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395D" w:rsidRDefault="00C37FC7">
      <w:pPr>
        <w:jc w:val="center"/>
        <w:rPr>
          <w:lang w:val="sr-Latn-CS"/>
        </w:rPr>
      </w:pPr>
      <w:r w:rsidRPr="00C37FC7">
        <w:rPr>
          <w:sz w:val="16"/>
          <w:szCs w:val="16"/>
        </w:rPr>
        <w:pict>
          <v:rect id="_x0000_s2058" style="position:absolute;left:0;text-align:left;margin-left:-66pt;margin-top:-1in;width:588pt;height:1in;z-index:251657728;v-text-anchor:middle" stroked="f">
            <v:fill color2="black"/>
            <v:stroke joinstyle="round"/>
          </v:rect>
        </w:pi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9249"/>
      </w:tblGrid>
      <w:tr w:rsidR="00F50A12">
        <w:tc>
          <w:tcPr>
            <w:tcW w:w="9211" w:type="dxa"/>
            <w:vAlign w:val="center"/>
          </w:tcPr>
          <w:p w:rsidR="00F50A12" w:rsidRDefault="00915FD2" w:rsidP="004321CC">
            <w:pPr>
              <w:jc w:val="center"/>
              <w:rPr>
                <w:lang w:val="sr-Latn-CS"/>
              </w:rPr>
            </w:pPr>
            <w:r>
              <w:rPr>
                <w:noProof/>
                <w:lang w:val="en-US"/>
              </w:rPr>
              <w:drawing>
                <wp:inline distT="0" distB="0" distL="0" distR="0">
                  <wp:extent cx="5716905" cy="1041400"/>
                  <wp:effectExtent l="19050" t="0" r="0" b="0"/>
                  <wp:docPr id="1"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7" cstate="print"/>
                          <a:srcRect/>
                          <a:stretch>
                            <a:fillRect/>
                          </a:stretch>
                        </pic:blipFill>
                        <pic:spPr bwMode="auto">
                          <a:xfrm>
                            <a:off x="0" y="0"/>
                            <a:ext cx="5716905" cy="1041400"/>
                          </a:xfrm>
                          <a:prstGeom prst="rect">
                            <a:avLst/>
                          </a:prstGeom>
                          <a:noFill/>
                          <a:ln w="9525">
                            <a:noFill/>
                            <a:miter lim="800000"/>
                            <a:headEnd/>
                            <a:tailEnd/>
                          </a:ln>
                        </pic:spPr>
                      </pic:pic>
                    </a:graphicData>
                  </a:graphic>
                </wp:inline>
              </w:drawing>
            </w:r>
          </w:p>
        </w:tc>
      </w:tr>
    </w:tbl>
    <w:p w:rsidR="00375A12" w:rsidRDefault="00375A12">
      <w:pPr>
        <w:jc w:val="center"/>
        <w:rPr>
          <w:lang w:val="sr-Latn-CS"/>
        </w:rPr>
      </w:pPr>
    </w:p>
    <w:p w:rsidR="004C1D1B" w:rsidRDefault="004C1D1B">
      <w:pPr>
        <w:jc w:val="center"/>
        <w:rPr>
          <w:lang w:val="sr-Latn-CS"/>
        </w:rPr>
      </w:pPr>
    </w:p>
    <w:p w:rsidR="00375A12" w:rsidRDefault="002D3376">
      <w:pPr>
        <w:jc w:val="center"/>
        <w:rPr>
          <w:lang w:val="sr-Latn-CS"/>
        </w:rPr>
      </w:pPr>
      <w:r>
        <w:rPr>
          <w:lang w:val="sr-Latn-CS"/>
        </w:rPr>
        <w:t>ПРЕДМЕТ</w:t>
      </w:r>
    </w:p>
    <w:p w:rsidR="00375A12" w:rsidRPr="00A06B01" w:rsidRDefault="00F121A0">
      <w:pPr>
        <w:jc w:val="center"/>
        <w:rPr>
          <w:sz w:val="24"/>
          <w:szCs w:val="24"/>
          <w:lang w:val="sr-Latn-CS"/>
        </w:rPr>
      </w:pPr>
      <w:r w:rsidRPr="00A06B01">
        <w:rPr>
          <w:rFonts w:cs="Arial"/>
          <w:sz w:val="24"/>
          <w:szCs w:val="24"/>
          <w:lang w:val="sr-Latn-CS"/>
        </w:rPr>
        <w:t>&lt;</w:t>
      </w:r>
      <w:r w:rsidR="00F76921" w:rsidRPr="00F76921">
        <w:t xml:space="preserve"> </w:t>
      </w:r>
      <w:r w:rsidR="003D0280" w:rsidRPr="00BD49F2">
        <w:rPr>
          <w:rFonts w:cs="Arial"/>
          <w:sz w:val="24"/>
          <w:szCs w:val="24"/>
          <w:lang w:val="sr-Cyrl-CS"/>
        </w:rPr>
        <w:t xml:space="preserve">ИНФОРМАТИКА У ЗДРАВСТВУ </w:t>
      </w:r>
      <w:r w:rsidRPr="00A06B01">
        <w:rPr>
          <w:rFonts w:cs="Arial"/>
          <w:sz w:val="24"/>
          <w:szCs w:val="24"/>
          <w:lang w:val="sr-Latn-CS"/>
        </w:rPr>
        <w:t>&gt;</w:t>
      </w:r>
    </w:p>
    <w:p w:rsidR="00A06B01" w:rsidRDefault="00A06B01">
      <w:pPr>
        <w:jc w:val="center"/>
        <w:rPr>
          <w:b/>
          <w:sz w:val="24"/>
          <w:szCs w:val="24"/>
          <w:lang w:val="sr-Latn-CS"/>
        </w:rPr>
      </w:pPr>
    </w:p>
    <w:p w:rsidR="00375A12" w:rsidRPr="00382D26" w:rsidRDefault="002D3376">
      <w:pPr>
        <w:jc w:val="center"/>
        <w:rPr>
          <w:sz w:val="24"/>
          <w:szCs w:val="24"/>
          <w:lang w:val="sr-Cyrl-CS"/>
        </w:rPr>
      </w:pPr>
      <w:r>
        <w:rPr>
          <w:sz w:val="24"/>
          <w:szCs w:val="24"/>
          <w:lang w:val="sr-Latn-CS"/>
        </w:rPr>
        <w:t>Предавање</w:t>
      </w:r>
      <w:r w:rsidR="00A06B01">
        <w:rPr>
          <w:sz w:val="24"/>
          <w:szCs w:val="24"/>
          <w:lang w:val="sr-Latn-CS"/>
        </w:rPr>
        <w:t xml:space="preserve"> </w:t>
      </w:r>
      <w:r>
        <w:rPr>
          <w:sz w:val="24"/>
          <w:szCs w:val="24"/>
          <w:lang w:val="sr-Latn-CS"/>
        </w:rPr>
        <w:t>број</w:t>
      </w:r>
      <w:r w:rsidR="00A06B01">
        <w:rPr>
          <w:sz w:val="24"/>
          <w:szCs w:val="24"/>
          <w:lang w:val="sr-Latn-CS"/>
        </w:rPr>
        <w:t xml:space="preserve"> </w:t>
      </w:r>
      <w:r w:rsidR="00382D26">
        <w:rPr>
          <w:sz w:val="24"/>
          <w:szCs w:val="24"/>
          <w:lang w:val="sr-Latn-CS"/>
        </w:rPr>
        <w:t>8</w:t>
      </w:r>
    </w:p>
    <w:p w:rsidR="00375A12" w:rsidRPr="00A06B01" w:rsidRDefault="00F121A0">
      <w:pPr>
        <w:jc w:val="center"/>
        <w:rPr>
          <w:b/>
          <w:sz w:val="28"/>
          <w:szCs w:val="28"/>
          <w:lang w:val="sr-Latn-CS"/>
        </w:rPr>
      </w:pPr>
      <w:r w:rsidRPr="00A06B01">
        <w:rPr>
          <w:b/>
          <w:sz w:val="28"/>
          <w:szCs w:val="28"/>
          <w:lang w:val="sr-Latn-CS"/>
        </w:rPr>
        <w:t>&lt;</w:t>
      </w:r>
      <w:r w:rsidR="009A6F83" w:rsidRPr="009A6F83">
        <w:t xml:space="preserve"> </w:t>
      </w:r>
      <w:r w:rsidR="00777771" w:rsidRPr="00777771">
        <w:rPr>
          <w:b/>
          <w:sz w:val="28"/>
          <w:szCs w:val="28"/>
          <w:lang w:val="sr-Latn-CS"/>
        </w:rPr>
        <w:t>MICROSOFT EXCEL</w:t>
      </w:r>
      <w:r w:rsidR="00777771">
        <w:rPr>
          <w:b/>
          <w:sz w:val="28"/>
          <w:szCs w:val="28"/>
          <w:lang w:val="sr-Latn-CS"/>
        </w:rPr>
        <w:t xml:space="preserve"> </w:t>
      </w:r>
      <w:r w:rsidRPr="00A06B01">
        <w:rPr>
          <w:rFonts w:cs="Arial"/>
          <w:b/>
          <w:sz w:val="28"/>
          <w:szCs w:val="28"/>
          <w:lang w:val="sr-Latn-CS"/>
        </w:rPr>
        <w:t>&gt;</w:t>
      </w:r>
    </w:p>
    <w:p w:rsidR="00375A12" w:rsidRDefault="00375A12">
      <w:pPr>
        <w:jc w:val="center"/>
        <w:rPr>
          <w:b/>
          <w:sz w:val="24"/>
          <w:szCs w:val="24"/>
          <w:lang w:val="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3"/>
        <w:gridCol w:w="1576"/>
        <w:gridCol w:w="3116"/>
        <w:gridCol w:w="2807"/>
      </w:tblGrid>
      <w:tr w:rsidR="00C66327" w:rsidRPr="00501FDC">
        <w:trPr>
          <w:cantSplit/>
          <w:jc w:val="center"/>
        </w:trPr>
        <w:tc>
          <w:tcPr>
            <w:tcW w:w="993" w:type="dxa"/>
            <w:tcBorders>
              <w:bottom w:val="single" w:sz="4" w:space="0" w:color="auto"/>
            </w:tcBorders>
            <w:shd w:val="clear" w:color="auto" w:fill="737373"/>
          </w:tcPr>
          <w:p w:rsidR="00C66327" w:rsidRPr="00501FDC" w:rsidRDefault="00C66327" w:rsidP="001F5F0A">
            <w:pPr>
              <w:jc w:val="center"/>
              <w:rPr>
                <w:color w:val="FFFFFF"/>
              </w:rPr>
            </w:pPr>
            <w:r>
              <w:rPr>
                <w:color w:val="FFFFFF"/>
              </w:rPr>
              <w:t>Недеља</w:t>
            </w:r>
          </w:p>
        </w:tc>
        <w:tc>
          <w:tcPr>
            <w:tcW w:w="1576" w:type="dxa"/>
            <w:tcBorders>
              <w:bottom w:val="single" w:sz="4" w:space="0" w:color="auto"/>
            </w:tcBorders>
            <w:shd w:val="clear" w:color="auto" w:fill="737373"/>
          </w:tcPr>
          <w:p w:rsidR="00C66327" w:rsidRPr="00501FDC" w:rsidRDefault="00C66327" w:rsidP="001F5F0A">
            <w:pPr>
              <w:jc w:val="center"/>
              <w:rPr>
                <w:color w:val="FFFFFF"/>
              </w:rPr>
            </w:pPr>
            <w:r>
              <w:rPr>
                <w:color w:val="FFFFFF"/>
              </w:rPr>
              <w:t>Наставна</w:t>
            </w:r>
            <w:r w:rsidRPr="00501FDC">
              <w:rPr>
                <w:color w:val="FFFFFF"/>
              </w:rPr>
              <w:t xml:space="preserve"> </w:t>
            </w:r>
            <w:r>
              <w:rPr>
                <w:color w:val="FFFFFF"/>
              </w:rPr>
              <w:t>јединица</w:t>
            </w:r>
          </w:p>
        </w:tc>
        <w:tc>
          <w:tcPr>
            <w:tcW w:w="3116" w:type="dxa"/>
            <w:tcBorders>
              <w:bottom w:val="single" w:sz="4" w:space="0" w:color="auto"/>
            </w:tcBorders>
            <w:shd w:val="clear" w:color="auto" w:fill="737373"/>
          </w:tcPr>
          <w:p w:rsidR="00C66327" w:rsidRPr="00501FDC" w:rsidRDefault="00C66327" w:rsidP="001F5F0A">
            <w:pPr>
              <w:jc w:val="center"/>
              <w:rPr>
                <w:color w:val="FFFFFF"/>
              </w:rPr>
            </w:pPr>
            <w:r>
              <w:rPr>
                <w:color w:val="FFFFFF"/>
              </w:rPr>
              <w:t>Тематске</w:t>
            </w:r>
            <w:r w:rsidRPr="00501FDC">
              <w:rPr>
                <w:color w:val="FFFFFF"/>
              </w:rPr>
              <w:t xml:space="preserve"> </w:t>
            </w:r>
            <w:r>
              <w:rPr>
                <w:color w:val="FFFFFF"/>
              </w:rPr>
              <w:t>јединице</w:t>
            </w:r>
          </w:p>
        </w:tc>
        <w:tc>
          <w:tcPr>
            <w:tcW w:w="2807" w:type="dxa"/>
            <w:tcBorders>
              <w:bottom w:val="single" w:sz="4" w:space="0" w:color="auto"/>
            </w:tcBorders>
            <w:shd w:val="clear" w:color="auto" w:fill="737373"/>
          </w:tcPr>
          <w:p w:rsidR="00C66327" w:rsidRPr="00501FDC" w:rsidRDefault="00C66327" w:rsidP="001F5F0A">
            <w:pPr>
              <w:jc w:val="center"/>
              <w:rPr>
                <w:color w:val="FFFFFF"/>
              </w:rPr>
            </w:pPr>
            <w:r>
              <w:rPr>
                <w:color w:val="FFFFFF"/>
              </w:rPr>
              <w:t>Резултат</w:t>
            </w:r>
            <w:r w:rsidRPr="00501FDC">
              <w:rPr>
                <w:color w:val="FFFFFF"/>
              </w:rPr>
              <w:t xml:space="preserve"> – </w:t>
            </w:r>
            <w:r>
              <w:rPr>
                <w:color w:val="FFFFFF"/>
              </w:rPr>
              <w:t>знања</w:t>
            </w:r>
            <w:r w:rsidRPr="00501FDC">
              <w:rPr>
                <w:color w:val="FFFFFF"/>
              </w:rPr>
              <w:t xml:space="preserve"> </w:t>
            </w:r>
            <w:r>
              <w:rPr>
                <w:color w:val="FFFFFF"/>
              </w:rPr>
              <w:t>или</w:t>
            </w:r>
            <w:r w:rsidRPr="00501FDC">
              <w:rPr>
                <w:color w:val="FFFFFF"/>
              </w:rPr>
              <w:t xml:space="preserve"> </w:t>
            </w:r>
            <w:r>
              <w:rPr>
                <w:color w:val="FFFFFF"/>
              </w:rPr>
              <w:t>вештине</w:t>
            </w:r>
            <w:r w:rsidRPr="00501FDC">
              <w:rPr>
                <w:color w:val="FFFFFF"/>
              </w:rPr>
              <w:t xml:space="preserve"> </w:t>
            </w:r>
            <w:r>
              <w:rPr>
                <w:color w:val="FFFFFF"/>
              </w:rPr>
              <w:t>које</w:t>
            </w:r>
            <w:r w:rsidRPr="00501FDC">
              <w:rPr>
                <w:color w:val="FFFFFF"/>
              </w:rPr>
              <w:t xml:space="preserve"> </w:t>
            </w:r>
            <w:r>
              <w:rPr>
                <w:color w:val="FFFFFF"/>
              </w:rPr>
              <w:t>студент</w:t>
            </w:r>
            <w:r w:rsidRPr="00501FDC">
              <w:rPr>
                <w:color w:val="FFFFFF"/>
              </w:rPr>
              <w:t xml:space="preserve"> </w:t>
            </w:r>
            <w:r>
              <w:rPr>
                <w:color w:val="FFFFFF"/>
              </w:rPr>
              <w:t>треба</w:t>
            </w:r>
            <w:r w:rsidRPr="00501FDC">
              <w:rPr>
                <w:color w:val="FFFFFF"/>
              </w:rPr>
              <w:t xml:space="preserve"> </w:t>
            </w:r>
            <w:r>
              <w:rPr>
                <w:color w:val="FFFFFF"/>
              </w:rPr>
              <w:t>да</w:t>
            </w:r>
            <w:r w:rsidRPr="00501FDC">
              <w:rPr>
                <w:color w:val="FFFFFF"/>
              </w:rPr>
              <w:t xml:space="preserve"> </w:t>
            </w:r>
            <w:r>
              <w:rPr>
                <w:color w:val="FFFFFF"/>
              </w:rPr>
              <w:t>добије</w:t>
            </w:r>
          </w:p>
        </w:tc>
      </w:tr>
      <w:tr w:rsidR="00364DAE" w:rsidRPr="00D7079D">
        <w:trPr>
          <w:cantSplit/>
          <w:jc w:val="center"/>
        </w:trPr>
        <w:tc>
          <w:tcPr>
            <w:tcW w:w="993" w:type="dxa"/>
            <w:tcBorders>
              <w:top w:val="single" w:sz="4" w:space="0" w:color="auto"/>
              <w:left w:val="single" w:sz="4" w:space="0" w:color="auto"/>
              <w:bottom w:val="single" w:sz="4" w:space="0" w:color="auto"/>
              <w:right w:val="single" w:sz="4" w:space="0" w:color="auto"/>
            </w:tcBorders>
            <w:shd w:val="clear" w:color="auto" w:fill="auto"/>
          </w:tcPr>
          <w:p w:rsidR="00364DAE" w:rsidRPr="00D7079D" w:rsidRDefault="00382D26" w:rsidP="006D693E">
            <w:pPr>
              <w:jc w:val="center"/>
              <w:rPr>
                <w:color w:val="auto"/>
                <w:lang w:val="sr-Latn-CS"/>
              </w:rPr>
            </w:pPr>
            <w:r>
              <w:rPr>
                <w:color w:val="auto"/>
                <w:lang w:val="sr-Latn-CS"/>
              </w:rPr>
              <w:t>8</w:t>
            </w:r>
          </w:p>
        </w:tc>
        <w:tc>
          <w:tcPr>
            <w:tcW w:w="1576" w:type="dxa"/>
            <w:tcBorders>
              <w:top w:val="single" w:sz="4" w:space="0" w:color="auto"/>
              <w:left w:val="single" w:sz="4" w:space="0" w:color="auto"/>
              <w:bottom w:val="single" w:sz="4" w:space="0" w:color="auto"/>
              <w:right w:val="single" w:sz="4" w:space="0" w:color="auto"/>
            </w:tcBorders>
            <w:shd w:val="clear" w:color="auto" w:fill="auto"/>
          </w:tcPr>
          <w:p w:rsidR="00364DAE" w:rsidRPr="00364DAE" w:rsidRDefault="00364DAE" w:rsidP="00E4708D">
            <w:pPr>
              <w:jc w:val="left"/>
              <w:rPr>
                <w:rFonts w:cs="Arial"/>
              </w:rPr>
            </w:pPr>
            <w:r w:rsidRPr="00364DAE">
              <w:rPr>
                <w:rFonts w:cs="Arial"/>
                <w:lang w:val="sr-Latn-CS"/>
              </w:rPr>
              <w:t>Microsoft Excel 200</w:t>
            </w:r>
            <w:r w:rsidR="00E4708D">
              <w:rPr>
                <w:rFonts w:cs="Arial"/>
                <w:lang w:val="sr-Latn-CS"/>
              </w:rPr>
              <w:t>7</w:t>
            </w:r>
          </w:p>
        </w:tc>
        <w:tc>
          <w:tcPr>
            <w:tcW w:w="3116" w:type="dxa"/>
            <w:tcBorders>
              <w:top w:val="single" w:sz="4" w:space="0" w:color="auto"/>
              <w:left w:val="single" w:sz="4" w:space="0" w:color="auto"/>
              <w:bottom w:val="single" w:sz="4" w:space="0" w:color="auto"/>
              <w:right w:val="single" w:sz="4" w:space="0" w:color="auto"/>
            </w:tcBorders>
            <w:shd w:val="clear" w:color="auto" w:fill="auto"/>
          </w:tcPr>
          <w:p w:rsidR="00364DAE" w:rsidRPr="00364DAE" w:rsidRDefault="00364DAE" w:rsidP="00364DAE">
            <w:pPr>
              <w:autoSpaceDE w:val="0"/>
              <w:autoSpaceDN w:val="0"/>
              <w:adjustRightInd w:val="0"/>
              <w:jc w:val="left"/>
              <w:rPr>
                <w:rFonts w:cs="Arial"/>
                <w:lang w:val="sr-Cyrl-CS"/>
              </w:rPr>
            </w:pPr>
            <w:r w:rsidRPr="00364DAE">
              <w:rPr>
                <w:rFonts w:cs="Arial"/>
                <w:lang w:val="sr-Cyrl-CS"/>
              </w:rPr>
              <w:t>Програм за табеларне прорачуне</w:t>
            </w:r>
          </w:p>
        </w:tc>
        <w:tc>
          <w:tcPr>
            <w:tcW w:w="2807" w:type="dxa"/>
            <w:tcBorders>
              <w:top w:val="single" w:sz="4" w:space="0" w:color="auto"/>
              <w:left w:val="single" w:sz="4" w:space="0" w:color="auto"/>
              <w:bottom w:val="single" w:sz="4" w:space="0" w:color="auto"/>
              <w:right w:val="single" w:sz="4" w:space="0" w:color="auto"/>
            </w:tcBorders>
            <w:shd w:val="clear" w:color="auto" w:fill="auto"/>
          </w:tcPr>
          <w:p w:rsidR="00364DAE" w:rsidRPr="00382D26" w:rsidRDefault="00364DAE" w:rsidP="00364DAE">
            <w:pPr>
              <w:autoSpaceDE w:val="0"/>
              <w:autoSpaceDN w:val="0"/>
              <w:adjustRightInd w:val="0"/>
              <w:jc w:val="left"/>
              <w:rPr>
                <w:rFonts w:cs="Arial"/>
                <w:lang w:val="sr-Cyrl-CS"/>
              </w:rPr>
            </w:pPr>
            <w:r w:rsidRPr="00364DAE">
              <w:rPr>
                <w:rFonts w:cs="Arial"/>
                <w:lang w:val="pl-PL"/>
              </w:rPr>
              <w:t xml:space="preserve">Упознавање са радом у </w:t>
            </w:r>
            <w:r w:rsidRPr="00364DAE">
              <w:rPr>
                <w:rFonts w:cs="Arial"/>
                <w:lang w:val="sr-Latn-CS"/>
              </w:rPr>
              <w:t>програму за табеларне прорачуне Microsoft Excel</w:t>
            </w:r>
            <w:r w:rsidR="00382D26">
              <w:rPr>
                <w:rFonts w:cs="Arial"/>
                <w:lang w:val="sr-Cyrl-CS"/>
              </w:rPr>
              <w:t xml:space="preserve"> (наставак).</w:t>
            </w:r>
          </w:p>
        </w:tc>
      </w:tr>
    </w:tbl>
    <w:p w:rsidR="00BA7627" w:rsidRDefault="00BA7627">
      <w:pPr>
        <w:jc w:val="center"/>
        <w:rPr>
          <w:b/>
          <w:sz w:val="24"/>
          <w:szCs w:val="24"/>
          <w:lang w:val="sr-Latn-CS"/>
        </w:rPr>
      </w:pPr>
    </w:p>
    <w:p w:rsidR="00C673B8" w:rsidRDefault="00C673B8">
      <w:pPr>
        <w:jc w:val="center"/>
        <w:rPr>
          <w:b/>
          <w:sz w:val="24"/>
          <w:szCs w:val="24"/>
          <w:lang w:val="sr-Latn-CS"/>
        </w:rPr>
      </w:pPr>
    </w:p>
    <w:p w:rsidR="0064557F" w:rsidRDefault="0064557F">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Cyrl-CS"/>
        </w:rPr>
      </w:pPr>
    </w:p>
    <w:p w:rsidR="00A61369" w:rsidRDefault="00A61369">
      <w:pPr>
        <w:jc w:val="center"/>
        <w:rPr>
          <w:b/>
          <w:sz w:val="24"/>
          <w:szCs w:val="24"/>
          <w:lang w:val="sr-Cyrl-CS"/>
        </w:rPr>
      </w:pPr>
    </w:p>
    <w:p w:rsidR="00A61369" w:rsidRDefault="00A61369">
      <w:pPr>
        <w:jc w:val="center"/>
        <w:rPr>
          <w:b/>
          <w:sz w:val="24"/>
          <w:szCs w:val="24"/>
          <w:lang w:val="sr-Cyrl-CS"/>
        </w:rPr>
      </w:pPr>
    </w:p>
    <w:p w:rsidR="003D0280" w:rsidRPr="00A61369" w:rsidRDefault="003D0280">
      <w:pPr>
        <w:jc w:val="center"/>
        <w:rPr>
          <w:b/>
          <w:sz w:val="24"/>
          <w:szCs w:val="24"/>
          <w:lang w:val="sr-Cyrl-CS"/>
        </w:rPr>
      </w:pPr>
    </w:p>
    <w:p w:rsidR="00AF2AAB" w:rsidRPr="0064557F" w:rsidRDefault="00AF2AAB">
      <w:pPr>
        <w:jc w:val="center"/>
        <w:rPr>
          <w:b/>
          <w:sz w:val="24"/>
          <w:szCs w:val="24"/>
          <w:lang w:val="sr-Latn-CS"/>
        </w:rPr>
      </w:pPr>
    </w:p>
    <w:p w:rsidR="00C673B8" w:rsidRDefault="00C673B8">
      <w:pPr>
        <w:jc w:val="center"/>
        <w:rPr>
          <w:b/>
          <w:sz w:val="24"/>
          <w:szCs w:val="24"/>
          <w:lang w:val="sr-Latn-CS"/>
        </w:rPr>
      </w:pPr>
    </w:p>
    <w:p w:rsidR="00A61369" w:rsidRPr="00A06B01" w:rsidRDefault="00A61369" w:rsidP="00A61369">
      <w:pPr>
        <w:rPr>
          <w:sz w:val="16"/>
          <w:szCs w:val="16"/>
          <w:lang w:val="sr-Latn-CS" w:eastAsia="ar-SA"/>
        </w:rPr>
      </w:pPr>
      <w:r w:rsidRPr="00632DF3">
        <w:rPr>
          <w:sz w:val="16"/>
          <w:szCs w:val="16"/>
          <w:lang w:val="sr-Latn-CS" w:eastAsia="ar-SA"/>
        </w:rPr>
        <w:t>Copyright ©</w:t>
      </w:r>
      <w:r>
        <w:rPr>
          <w:sz w:val="16"/>
          <w:szCs w:val="16"/>
          <w:lang w:val="sr-Cyrl-CS" w:eastAsia="ar-SA"/>
        </w:rPr>
        <w:t xml:space="preserve"> </w:t>
      </w:r>
      <w:r w:rsidRPr="00632DF3">
        <w:rPr>
          <w:sz w:val="16"/>
          <w:szCs w:val="16"/>
          <w:lang w:val="sr-Latn-CS" w:eastAsia="ar-SA"/>
        </w:rPr>
        <w:t>201</w:t>
      </w:r>
      <w:r w:rsidR="003D0280">
        <w:rPr>
          <w:sz w:val="16"/>
          <w:szCs w:val="16"/>
          <w:lang w:eastAsia="ar-SA"/>
        </w:rPr>
        <w:t>7</w:t>
      </w:r>
      <w:r w:rsidRPr="00632DF3">
        <w:rPr>
          <w:sz w:val="16"/>
          <w:szCs w:val="16"/>
          <w:lang w:val="sr-Latn-CS" w:eastAsia="ar-SA"/>
        </w:rPr>
        <w:t xml:space="preserve"> </w:t>
      </w:r>
      <w:r w:rsidRPr="00A06B01">
        <w:rPr>
          <w:sz w:val="16"/>
          <w:szCs w:val="16"/>
          <w:lang w:val="sr-Latn-CS" w:eastAsia="ar-SA"/>
        </w:rPr>
        <w:t>–</w:t>
      </w:r>
      <w:r>
        <w:rPr>
          <w:sz w:val="16"/>
          <w:szCs w:val="16"/>
          <w:lang w:val="sr-Latn-CS" w:eastAsia="ar-SA"/>
        </w:rPr>
        <w:t xml:space="preserve"> </w:t>
      </w:r>
      <w:r w:rsidRPr="000B79C2">
        <w:rPr>
          <w:sz w:val="16"/>
          <w:szCs w:val="16"/>
          <w:lang w:val="ru-RU" w:eastAsia="ar-SA"/>
        </w:rPr>
        <w:t>Факултет медицинских наука Универзитета у Крагујевцу</w:t>
      </w:r>
      <w:r w:rsidRPr="00A06B01">
        <w:rPr>
          <w:sz w:val="16"/>
          <w:szCs w:val="16"/>
          <w:lang w:val="sr-Latn-CS" w:eastAsia="ar-SA"/>
        </w:rPr>
        <w:t xml:space="preserve">. </w:t>
      </w:r>
      <w:r>
        <w:rPr>
          <w:sz w:val="16"/>
          <w:szCs w:val="16"/>
          <w:lang w:val="sr-Latn-CS" w:eastAsia="ar-SA"/>
        </w:rPr>
        <w:t>Сва</w:t>
      </w:r>
      <w:r w:rsidRPr="00A06B01">
        <w:rPr>
          <w:sz w:val="16"/>
          <w:szCs w:val="16"/>
          <w:lang w:val="sr-Latn-CS" w:eastAsia="ar-SA"/>
        </w:rPr>
        <w:t xml:space="preserve"> </w:t>
      </w:r>
      <w:r>
        <w:rPr>
          <w:sz w:val="16"/>
          <w:szCs w:val="16"/>
          <w:lang w:val="sr-Latn-CS" w:eastAsia="ar-SA"/>
        </w:rPr>
        <w:t>права</w:t>
      </w:r>
      <w:r w:rsidRPr="00A06B01">
        <w:rPr>
          <w:sz w:val="16"/>
          <w:szCs w:val="16"/>
          <w:lang w:val="sr-Latn-CS" w:eastAsia="ar-SA"/>
        </w:rPr>
        <w:t xml:space="preserve"> </w:t>
      </w:r>
      <w:r>
        <w:rPr>
          <w:sz w:val="16"/>
          <w:szCs w:val="16"/>
          <w:lang w:val="sr-Latn-CS" w:eastAsia="ar-SA"/>
        </w:rPr>
        <w:t>задржана</w:t>
      </w:r>
      <w:r w:rsidRPr="00A06B01">
        <w:rPr>
          <w:sz w:val="16"/>
          <w:szCs w:val="16"/>
          <w:lang w:val="sr-Latn-CS" w:eastAsia="ar-SA"/>
        </w:rPr>
        <w:t>.</w:t>
      </w:r>
      <w:r>
        <w:rPr>
          <w:sz w:val="16"/>
          <w:szCs w:val="16"/>
          <w:lang w:val="sr-Latn-CS" w:eastAsia="ar-SA"/>
        </w:rPr>
        <w:t xml:space="preserve"> Без</w:t>
      </w:r>
      <w:r w:rsidRPr="00A06B01">
        <w:rPr>
          <w:sz w:val="16"/>
          <w:szCs w:val="16"/>
          <w:lang w:val="sr-Latn-CS" w:eastAsia="ar-SA"/>
        </w:rPr>
        <w:t xml:space="preserve"> </w:t>
      </w:r>
      <w:r>
        <w:rPr>
          <w:sz w:val="16"/>
          <w:szCs w:val="16"/>
          <w:lang w:val="sr-Latn-CS" w:eastAsia="ar-SA"/>
        </w:rPr>
        <w:t>претходне</w:t>
      </w:r>
      <w:r w:rsidRPr="00A06B01">
        <w:rPr>
          <w:sz w:val="16"/>
          <w:szCs w:val="16"/>
          <w:lang w:val="sr-Latn-CS" w:eastAsia="ar-SA"/>
        </w:rPr>
        <w:t xml:space="preserve"> </w:t>
      </w:r>
      <w:r>
        <w:rPr>
          <w:sz w:val="16"/>
          <w:szCs w:val="16"/>
          <w:lang w:val="sr-Latn-CS" w:eastAsia="ar-SA"/>
        </w:rPr>
        <w:t>писмене</w:t>
      </w:r>
      <w:r w:rsidRPr="00A06B01">
        <w:rPr>
          <w:sz w:val="16"/>
          <w:szCs w:val="16"/>
          <w:lang w:val="sr-Latn-CS" w:eastAsia="ar-SA"/>
        </w:rPr>
        <w:t xml:space="preserve"> </w:t>
      </w:r>
      <w:r>
        <w:rPr>
          <w:sz w:val="16"/>
          <w:szCs w:val="16"/>
          <w:lang w:val="sr-Latn-CS" w:eastAsia="ar-SA"/>
        </w:rPr>
        <w:t>дозволе</w:t>
      </w:r>
      <w:r w:rsidRPr="00A06B01">
        <w:rPr>
          <w:sz w:val="16"/>
          <w:szCs w:val="16"/>
          <w:lang w:val="sr-Latn-CS" w:eastAsia="ar-SA"/>
        </w:rPr>
        <w:t xml:space="preserve"> </w:t>
      </w:r>
      <w:r>
        <w:rPr>
          <w:sz w:val="16"/>
          <w:szCs w:val="16"/>
          <w:lang w:val="sr-Latn-CS" w:eastAsia="ar-SA"/>
        </w:rPr>
        <w:t>од</w:t>
      </w:r>
      <w:r w:rsidRPr="00A06B01">
        <w:rPr>
          <w:sz w:val="16"/>
          <w:szCs w:val="16"/>
          <w:lang w:val="sr-Latn-CS" w:eastAsia="ar-SA"/>
        </w:rPr>
        <w:t xml:space="preserve"> </w:t>
      </w:r>
      <w:r>
        <w:rPr>
          <w:sz w:val="16"/>
          <w:szCs w:val="16"/>
          <w:lang w:val="sr-Latn-CS" w:eastAsia="ar-SA"/>
        </w:rPr>
        <w:t>стране</w:t>
      </w:r>
      <w:r w:rsidRPr="00A06B01">
        <w:rPr>
          <w:sz w:val="16"/>
          <w:szCs w:val="16"/>
          <w:lang w:val="sr-Latn-CS" w:eastAsia="ar-SA"/>
        </w:rPr>
        <w:t xml:space="preserve"> </w:t>
      </w:r>
      <w:r w:rsidRPr="000B79C2">
        <w:rPr>
          <w:sz w:val="16"/>
          <w:szCs w:val="16"/>
          <w:lang w:val="ru-RU" w:eastAsia="ar-SA"/>
        </w:rPr>
        <w:t>Факултет</w:t>
      </w:r>
      <w:r>
        <w:rPr>
          <w:sz w:val="16"/>
          <w:szCs w:val="16"/>
          <w:lang w:val="ru-RU" w:eastAsia="ar-SA"/>
        </w:rPr>
        <w:t>а</w:t>
      </w:r>
      <w:r w:rsidRPr="000B79C2">
        <w:rPr>
          <w:sz w:val="16"/>
          <w:szCs w:val="16"/>
          <w:lang w:val="ru-RU" w:eastAsia="ar-SA"/>
        </w:rPr>
        <w:t xml:space="preserve"> медицинских наука </w:t>
      </w:r>
      <w:r>
        <w:rPr>
          <w:sz w:val="16"/>
          <w:szCs w:val="16"/>
          <w:lang w:val="sr-Latn-CS" w:eastAsia="ar-SA"/>
        </w:rPr>
        <w:t>забрањена</w:t>
      </w:r>
      <w:r w:rsidRPr="00A06B01">
        <w:rPr>
          <w:sz w:val="16"/>
          <w:szCs w:val="16"/>
          <w:lang w:val="sr-Latn-CS" w:eastAsia="ar-SA"/>
        </w:rPr>
        <w:t xml:space="preserve"> </w:t>
      </w:r>
      <w:r>
        <w:rPr>
          <w:sz w:val="16"/>
          <w:szCs w:val="16"/>
          <w:lang w:val="sr-Latn-CS" w:eastAsia="ar-SA"/>
        </w:rPr>
        <w:t>је</w:t>
      </w:r>
      <w:r w:rsidRPr="00A06B01">
        <w:rPr>
          <w:sz w:val="16"/>
          <w:szCs w:val="16"/>
          <w:lang w:val="sr-Latn-CS" w:eastAsia="ar-SA"/>
        </w:rPr>
        <w:t xml:space="preserve"> </w:t>
      </w:r>
      <w:r>
        <w:rPr>
          <w:sz w:val="16"/>
          <w:szCs w:val="16"/>
          <w:lang w:val="sr-Latn-CS" w:eastAsia="ar-SA"/>
        </w:rPr>
        <w:t>репродукција</w:t>
      </w:r>
      <w:r w:rsidRPr="00A06B01">
        <w:rPr>
          <w:sz w:val="16"/>
          <w:szCs w:val="16"/>
          <w:lang w:val="sr-Latn-CS" w:eastAsia="ar-SA"/>
        </w:rPr>
        <w:t xml:space="preserve">, </w:t>
      </w:r>
      <w:r>
        <w:rPr>
          <w:sz w:val="16"/>
          <w:szCs w:val="16"/>
          <w:lang w:val="sr-Latn-CS" w:eastAsia="ar-SA"/>
        </w:rPr>
        <w:t>трансфер</w:t>
      </w:r>
      <w:r w:rsidRPr="00A06B01">
        <w:rPr>
          <w:sz w:val="16"/>
          <w:szCs w:val="16"/>
          <w:lang w:val="sr-Latn-CS" w:eastAsia="ar-SA"/>
        </w:rPr>
        <w:t xml:space="preserve">, </w:t>
      </w:r>
      <w:r>
        <w:rPr>
          <w:sz w:val="16"/>
          <w:szCs w:val="16"/>
          <w:lang w:val="sr-Latn-CS" w:eastAsia="ar-SA"/>
        </w:rPr>
        <w:t>дистрибуција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меморисање</w:t>
      </w:r>
      <w:r w:rsidRPr="00A06B01">
        <w:rPr>
          <w:sz w:val="16"/>
          <w:szCs w:val="16"/>
          <w:lang w:val="sr-Latn-CS" w:eastAsia="ar-SA"/>
        </w:rPr>
        <w:t xml:space="preserve"> </w:t>
      </w:r>
      <w:r>
        <w:rPr>
          <w:sz w:val="16"/>
          <w:szCs w:val="16"/>
          <w:lang w:val="sr-Latn-CS" w:eastAsia="ar-SA"/>
        </w:rPr>
        <w:t>неког</w:t>
      </w:r>
      <w:r w:rsidRPr="00A06B01">
        <w:rPr>
          <w:sz w:val="16"/>
          <w:szCs w:val="16"/>
          <w:lang w:val="sr-Latn-CS" w:eastAsia="ar-SA"/>
        </w:rPr>
        <w:t xml:space="preserve"> </w:t>
      </w:r>
      <w:r>
        <w:rPr>
          <w:sz w:val="16"/>
          <w:szCs w:val="16"/>
          <w:lang w:val="sr-Latn-CS" w:eastAsia="ar-SA"/>
        </w:rPr>
        <w:t>дела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читавих</w:t>
      </w:r>
      <w:r w:rsidRPr="00A06B01">
        <w:rPr>
          <w:sz w:val="16"/>
          <w:szCs w:val="16"/>
          <w:lang w:val="sr-Latn-CS" w:eastAsia="ar-SA"/>
        </w:rPr>
        <w:t xml:space="preserve"> </w:t>
      </w:r>
      <w:r>
        <w:rPr>
          <w:sz w:val="16"/>
          <w:szCs w:val="16"/>
          <w:lang w:val="sr-Latn-CS" w:eastAsia="ar-SA"/>
        </w:rPr>
        <w:t>садржаја</w:t>
      </w:r>
      <w:r w:rsidRPr="00A06B01">
        <w:rPr>
          <w:sz w:val="16"/>
          <w:szCs w:val="16"/>
          <w:lang w:val="sr-Latn-CS" w:eastAsia="ar-SA"/>
        </w:rPr>
        <w:t xml:space="preserve"> </w:t>
      </w:r>
      <w:r>
        <w:rPr>
          <w:sz w:val="16"/>
          <w:szCs w:val="16"/>
          <w:lang w:val="sr-Latn-CS" w:eastAsia="ar-SA"/>
        </w:rPr>
        <w:t>овог</w:t>
      </w:r>
      <w:r w:rsidRPr="00A06B01">
        <w:rPr>
          <w:sz w:val="16"/>
          <w:szCs w:val="16"/>
          <w:lang w:val="sr-Latn-CS" w:eastAsia="ar-SA"/>
        </w:rPr>
        <w:t xml:space="preserve"> </w:t>
      </w:r>
      <w:r>
        <w:rPr>
          <w:sz w:val="16"/>
          <w:szCs w:val="16"/>
          <w:lang w:val="sr-Latn-CS" w:eastAsia="ar-SA"/>
        </w:rPr>
        <w:t>документа</w:t>
      </w:r>
      <w:r w:rsidRPr="00A06B01">
        <w:rPr>
          <w:sz w:val="16"/>
          <w:szCs w:val="16"/>
          <w:lang w:val="sr-Latn-CS" w:eastAsia="ar-SA"/>
        </w:rPr>
        <w:t xml:space="preserve">, </w:t>
      </w:r>
      <w:r>
        <w:rPr>
          <w:sz w:val="16"/>
          <w:szCs w:val="16"/>
          <w:lang w:val="sr-Latn-CS" w:eastAsia="ar-SA"/>
        </w:rPr>
        <w:t>копирањем</w:t>
      </w:r>
      <w:r w:rsidRPr="00A06B01">
        <w:rPr>
          <w:sz w:val="16"/>
          <w:szCs w:val="16"/>
          <w:lang w:val="sr-Latn-CS" w:eastAsia="ar-SA"/>
        </w:rPr>
        <w:t xml:space="preserve">, </w:t>
      </w:r>
      <w:r>
        <w:rPr>
          <w:sz w:val="16"/>
          <w:szCs w:val="16"/>
          <w:lang w:val="sr-Latn-CS" w:eastAsia="ar-SA"/>
        </w:rPr>
        <w:t>снимањем</w:t>
      </w:r>
      <w:r w:rsidRPr="00A06B01">
        <w:rPr>
          <w:sz w:val="16"/>
          <w:szCs w:val="16"/>
          <w:lang w:val="sr-Latn-CS" w:eastAsia="ar-SA"/>
        </w:rPr>
        <w:t xml:space="preserve">, </w:t>
      </w:r>
      <w:r>
        <w:rPr>
          <w:sz w:val="16"/>
          <w:szCs w:val="16"/>
          <w:lang w:val="sr-Latn-CS" w:eastAsia="ar-SA"/>
        </w:rPr>
        <w:t>електронским</w:t>
      </w:r>
      <w:r w:rsidRPr="00A06B01">
        <w:rPr>
          <w:sz w:val="16"/>
          <w:szCs w:val="16"/>
          <w:lang w:val="sr-Latn-CS" w:eastAsia="ar-SA"/>
        </w:rPr>
        <w:t xml:space="preserve"> </w:t>
      </w:r>
      <w:r>
        <w:rPr>
          <w:sz w:val="16"/>
          <w:szCs w:val="16"/>
          <w:lang w:val="sr-Latn-CS" w:eastAsia="ar-SA"/>
        </w:rPr>
        <w:t>путем</w:t>
      </w:r>
      <w:r w:rsidRPr="00A06B01">
        <w:rPr>
          <w:sz w:val="16"/>
          <w:szCs w:val="16"/>
          <w:lang w:val="sr-Latn-CS" w:eastAsia="ar-SA"/>
        </w:rPr>
        <w:t xml:space="preserve">, </w:t>
      </w:r>
      <w:r>
        <w:rPr>
          <w:sz w:val="16"/>
          <w:szCs w:val="16"/>
          <w:lang w:val="sr-Latn-CS" w:eastAsia="ar-SA"/>
        </w:rPr>
        <w:t>скенирањем</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на</w:t>
      </w:r>
      <w:r w:rsidRPr="00A06B01">
        <w:rPr>
          <w:sz w:val="16"/>
          <w:szCs w:val="16"/>
          <w:lang w:val="sr-Latn-CS" w:eastAsia="ar-SA"/>
        </w:rPr>
        <w:t xml:space="preserve"> </w:t>
      </w:r>
      <w:r>
        <w:rPr>
          <w:sz w:val="16"/>
          <w:szCs w:val="16"/>
          <w:lang w:val="sr-Latn-CS" w:eastAsia="ar-SA"/>
        </w:rPr>
        <w:t>било</w:t>
      </w:r>
      <w:r w:rsidRPr="00A06B01">
        <w:rPr>
          <w:sz w:val="16"/>
          <w:szCs w:val="16"/>
          <w:lang w:val="sr-Latn-CS" w:eastAsia="ar-SA"/>
        </w:rPr>
        <w:t xml:space="preserve"> </w:t>
      </w:r>
      <w:r>
        <w:rPr>
          <w:sz w:val="16"/>
          <w:szCs w:val="16"/>
          <w:lang w:val="sr-Latn-CS" w:eastAsia="ar-SA"/>
        </w:rPr>
        <w:t>који</w:t>
      </w:r>
      <w:r w:rsidRPr="00A06B01">
        <w:rPr>
          <w:sz w:val="16"/>
          <w:szCs w:val="16"/>
          <w:lang w:val="sr-Latn-CS" w:eastAsia="ar-SA"/>
        </w:rPr>
        <w:t xml:space="preserve"> </w:t>
      </w:r>
      <w:r>
        <w:rPr>
          <w:sz w:val="16"/>
          <w:szCs w:val="16"/>
          <w:lang w:val="sr-Latn-CS" w:eastAsia="ar-SA"/>
        </w:rPr>
        <w:t>други</w:t>
      </w:r>
      <w:r w:rsidRPr="00A06B01">
        <w:rPr>
          <w:sz w:val="16"/>
          <w:szCs w:val="16"/>
          <w:lang w:val="sr-Latn-CS" w:eastAsia="ar-SA"/>
        </w:rPr>
        <w:t xml:space="preserve"> </w:t>
      </w:r>
      <w:r>
        <w:rPr>
          <w:sz w:val="16"/>
          <w:szCs w:val="16"/>
          <w:lang w:val="sr-Latn-CS" w:eastAsia="ar-SA"/>
        </w:rPr>
        <w:t>начин</w:t>
      </w:r>
      <w:r w:rsidRPr="00A06B01">
        <w:rPr>
          <w:sz w:val="16"/>
          <w:szCs w:val="16"/>
          <w:lang w:val="sr-Latn-CS" w:eastAsia="ar-SA"/>
        </w:rPr>
        <w:t>.</w:t>
      </w:r>
    </w:p>
    <w:p w:rsidR="009B4744" w:rsidRPr="000647CD" w:rsidRDefault="00A61369" w:rsidP="00A61369">
      <w:pPr>
        <w:rPr>
          <w:sz w:val="16"/>
          <w:szCs w:val="16"/>
          <w:lang w:eastAsia="ar-SA"/>
        </w:rPr>
      </w:pPr>
      <w:r>
        <w:rPr>
          <w:sz w:val="16"/>
          <w:szCs w:val="16"/>
          <w:lang w:eastAsia="ar-SA"/>
        </w:rPr>
        <w:t>Cop</w:t>
      </w:r>
      <w:r w:rsidRPr="00A06B01">
        <w:rPr>
          <w:sz w:val="16"/>
          <w:szCs w:val="16"/>
          <w:lang w:eastAsia="ar-SA"/>
        </w:rPr>
        <w:t>y</w:t>
      </w:r>
      <w:r>
        <w:rPr>
          <w:sz w:val="16"/>
          <w:szCs w:val="16"/>
          <w:lang w:eastAsia="ar-SA"/>
        </w:rPr>
        <w:t>right</w:t>
      </w:r>
      <w:r w:rsidRPr="00A06B01">
        <w:rPr>
          <w:sz w:val="16"/>
          <w:szCs w:val="16"/>
          <w:lang w:eastAsia="ar-SA"/>
        </w:rPr>
        <w:t xml:space="preserve"> © 20</w:t>
      </w:r>
      <w:r>
        <w:rPr>
          <w:sz w:val="16"/>
          <w:szCs w:val="16"/>
          <w:lang w:eastAsia="ar-SA"/>
        </w:rPr>
        <w:t>1</w:t>
      </w:r>
      <w:r w:rsidR="003D0280">
        <w:rPr>
          <w:sz w:val="16"/>
          <w:szCs w:val="16"/>
          <w:lang w:eastAsia="ar-SA"/>
        </w:rPr>
        <w:t>7</w:t>
      </w:r>
      <w:r>
        <w:rPr>
          <w:sz w:val="16"/>
          <w:szCs w:val="16"/>
          <w:lang w:val="sr-Cyrl-CS" w:eastAsia="ar-SA"/>
        </w:rPr>
        <w:t xml:space="preserve"> </w:t>
      </w:r>
      <w:r w:rsidRPr="00A06B01">
        <w:rPr>
          <w:sz w:val="16"/>
          <w:szCs w:val="16"/>
          <w:lang w:val="sr-Latn-CS" w:eastAsia="ar-SA"/>
        </w:rPr>
        <w:t>–</w:t>
      </w:r>
      <w:r w:rsidRPr="00A06B01">
        <w:rPr>
          <w:sz w:val="16"/>
          <w:szCs w:val="16"/>
          <w:lang w:eastAsia="ar-SA"/>
        </w:rPr>
        <w:t xml:space="preserve"> </w:t>
      </w:r>
      <w:r w:rsidRPr="005E2B8D">
        <w:rPr>
          <w:sz w:val="16"/>
          <w:szCs w:val="16"/>
          <w:lang w:eastAsia="ar-SA"/>
        </w:rPr>
        <w:t xml:space="preserve">Faculty of Medical Sciences </w:t>
      </w:r>
      <w:r>
        <w:rPr>
          <w:sz w:val="16"/>
          <w:szCs w:val="16"/>
          <w:lang w:eastAsia="ar-SA"/>
        </w:rPr>
        <w:t xml:space="preserve">of </w:t>
      </w:r>
      <w:smartTag w:uri="urn:schemas-microsoft-com:office:smarttags" w:element="place">
        <w:smartTag w:uri="urn:schemas-microsoft-com:office:smarttags" w:element="PlaceType">
          <w:r>
            <w:rPr>
              <w:sz w:val="16"/>
              <w:szCs w:val="16"/>
              <w:lang w:eastAsia="ar-SA"/>
            </w:rPr>
            <w:t>University</w:t>
          </w:r>
        </w:smartTag>
        <w:r>
          <w:rPr>
            <w:sz w:val="16"/>
            <w:szCs w:val="16"/>
            <w:lang w:eastAsia="ar-SA"/>
          </w:rPr>
          <w:t xml:space="preserve"> of </w:t>
        </w:r>
        <w:smartTag w:uri="urn:schemas-microsoft-com:office:smarttags" w:element="PlaceName">
          <w:r>
            <w:rPr>
              <w:sz w:val="16"/>
              <w:szCs w:val="16"/>
              <w:lang w:eastAsia="ar-SA"/>
            </w:rPr>
            <w:t>Kragujevac</w:t>
          </w:r>
        </w:smartTag>
      </w:smartTag>
      <w:r w:rsidRPr="00A06B01">
        <w:rPr>
          <w:sz w:val="16"/>
          <w:szCs w:val="16"/>
          <w:lang w:eastAsia="ar-SA"/>
        </w:rPr>
        <w:t xml:space="preserve">. </w:t>
      </w:r>
      <w:r>
        <w:rPr>
          <w:sz w:val="16"/>
          <w:szCs w:val="16"/>
          <w:lang w:eastAsia="ar-SA"/>
        </w:rPr>
        <w:t>All</w:t>
      </w:r>
      <w:r w:rsidRPr="00A06B01">
        <w:rPr>
          <w:sz w:val="16"/>
          <w:szCs w:val="16"/>
          <w:lang w:eastAsia="ar-SA"/>
        </w:rPr>
        <w:t xml:space="preserve"> </w:t>
      </w:r>
      <w:r>
        <w:rPr>
          <w:sz w:val="16"/>
          <w:szCs w:val="16"/>
          <w:lang w:eastAsia="ar-SA"/>
        </w:rPr>
        <w:t>rights</w:t>
      </w:r>
      <w:r w:rsidRPr="00A06B01">
        <w:rPr>
          <w:sz w:val="16"/>
          <w:szCs w:val="16"/>
          <w:lang w:eastAsia="ar-SA"/>
        </w:rPr>
        <w:t xml:space="preserve"> </w:t>
      </w:r>
      <w:r>
        <w:rPr>
          <w:sz w:val="16"/>
          <w:szCs w:val="16"/>
          <w:lang w:eastAsia="ar-SA"/>
        </w:rPr>
        <w:t>reserved</w:t>
      </w:r>
      <w:r w:rsidRPr="00A06B01">
        <w:rPr>
          <w:sz w:val="16"/>
          <w:szCs w:val="16"/>
          <w:lang w:eastAsia="ar-SA"/>
        </w:rPr>
        <w:t>.</w:t>
      </w:r>
      <w:r>
        <w:rPr>
          <w:sz w:val="16"/>
          <w:szCs w:val="16"/>
          <w:lang w:eastAsia="ar-SA"/>
        </w:rPr>
        <w:t xml:space="preserve"> No</w:t>
      </w:r>
      <w:r w:rsidRPr="000647CD">
        <w:rPr>
          <w:sz w:val="16"/>
          <w:szCs w:val="16"/>
          <w:lang w:eastAsia="ar-SA"/>
        </w:rPr>
        <w:t xml:space="preserve"> </w:t>
      </w:r>
      <w:r>
        <w:rPr>
          <w:sz w:val="16"/>
          <w:szCs w:val="16"/>
          <w:lang w:eastAsia="ar-SA"/>
        </w:rPr>
        <w:t>part</w:t>
      </w:r>
      <w:r w:rsidRPr="000647CD">
        <w:rPr>
          <w:sz w:val="16"/>
          <w:szCs w:val="16"/>
          <w:lang w:eastAsia="ar-SA"/>
        </w:rPr>
        <w:t xml:space="preserve"> </w:t>
      </w:r>
      <w:r>
        <w:rPr>
          <w:sz w:val="16"/>
          <w:szCs w:val="16"/>
          <w:lang w:eastAsia="ar-SA"/>
        </w:rPr>
        <w:t>of</w:t>
      </w:r>
      <w:r w:rsidRPr="000647CD">
        <w:rPr>
          <w:sz w:val="16"/>
          <w:szCs w:val="16"/>
          <w:lang w:eastAsia="ar-SA"/>
        </w:rPr>
        <w:t xml:space="preserve"> </w:t>
      </w:r>
      <w:r>
        <w:rPr>
          <w:sz w:val="16"/>
          <w:szCs w:val="16"/>
          <w:lang w:eastAsia="ar-SA"/>
        </w:rPr>
        <w:t>this</w:t>
      </w:r>
      <w:r w:rsidRPr="000647CD">
        <w:rPr>
          <w:sz w:val="16"/>
          <w:szCs w:val="16"/>
          <w:lang w:eastAsia="ar-SA"/>
        </w:rPr>
        <w:t xml:space="preserve"> </w:t>
      </w:r>
      <w:r>
        <w:rPr>
          <w:sz w:val="16"/>
          <w:szCs w:val="16"/>
          <w:lang w:eastAsia="ar-SA"/>
        </w:rPr>
        <w:t>publication</w:t>
      </w:r>
      <w:r w:rsidRPr="000647CD">
        <w:rPr>
          <w:sz w:val="16"/>
          <w:szCs w:val="16"/>
          <w:lang w:eastAsia="ar-SA"/>
        </w:rPr>
        <w:t xml:space="preserve"> </w:t>
      </w:r>
      <w:r>
        <w:rPr>
          <w:sz w:val="16"/>
          <w:szCs w:val="16"/>
          <w:lang w:eastAsia="ar-SA"/>
        </w:rPr>
        <w:t>ma</w:t>
      </w:r>
      <w:r w:rsidRPr="000647CD">
        <w:rPr>
          <w:sz w:val="16"/>
          <w:szCs w:val="16"/>
          <w:lang w:eastAsia="ar-SA"/>
        </w:rPr>
        <w:t xml:space="preserve">y </w:t>
      </w:r>
      <w:r>
        <w:rPr>
          <w:sz w:val="16"/>
          <w:szCs w:val="16"/>
          <w:lang w:eastAsia="ar-SA"/>
        </w:rPr>
        <w:t>be</w:t>
      </w:r>
      <w:r w:rsidRPr="000647CD">
        <w:rPr>
          <w:sz w:val="16"/>
          <w:szCs w:val="16"/>
          <w:lang w:eastAsia="ar-SA"/>
        </w:rPr>
        <w:t xml:space="preserve"> </w:t>
      </w:r>
      <w:r>
        <w:rPr>
          <w:sz w:val="16"/>
          <w:szCs w:val="16"/>
          <w:lang w:eastAsia="ar-SA"/>
        </w:rPr>
        <w:t>reproduced</w:t>
      </w:r>
      <w:r w:rsidRPr="000647CD">
        <w:rPr>
          <w:sz w:val="16"/>
          <w:szCs w:val="16"/>
          <w:lang w:eastAsia="ar-SA"/>
        </w:rPr>
        <w:t xml:space="preserve">, </w:t>
      </w:r>
      <w:r>
        <w:rPr>
          <w:sz w:val="16"/>
          <w:szCs w:val="16"/>
          <w:lang w:eastAsia="ar-SA"/>
        </w:rPr>
        <w:t>stored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w:t>
      </w:r>
      <w:r w:rsidRPr="000647CD">
        <w:rPr>
          <w:sz w:val="16"/>
          <w:szCs w:val="16"/>
          <w:lang w:eastAsia="ar-SA"/>
        </w:rPr>
        <w:t xml:space="preserve"> </w:t>
      </w:r>
      <w:r>
        <w:rPr>
          <w:sz w:val="16"/>
          <w:szCs w:val="16"/>
          <w:lang w:eastAsia="ar-SA"/>
        </w:rPr>
        <w:t>retrieval</w:t>
      </w:r>
      <w:r w:rsidRPr="000647CD">
        <w:rPr>
          <w:sz w:val="16"/>
          <w:szCs w:val="16"/>
          <w:lang w:eastAsia="ar-SA"/>
        </w:rPr>
        <w:t xml:space="preserve"> </w:t>
      </w:r>
      <w:r>
        <w:rPr>
          <w:sz w:val="16"/>
          <w:szCs w:val="16"/>
          <w:lang w:eastAsia="ar-SA"/>
        </w:rPr>
        <w:t>s</w:t>
      </w:r>
      <w:r w:rsidRPr="000647CD">
        <w:rPr>
          <w:sz w:val="16"/>
          <w:szCs w:val="16"/>
          <w:lang w:eastAsia="ar-SA"/>
        </w:rPr>
        <w:t>y</w:t>
      </w:r>
      <w:r>
        <w:rPr>
          <w:sz w:val="16"/>
          <w:szCs w:val="16"/>
          <w:lang w:eastAsia="ar-SA"/>
        </w:rPr>
        <w:t>stem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transmitted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an</w:t>
      </w:r>
      <w:r w:rsidRPr="000647CD">
        <w:rPr>
          <w:sz w:val="16"/>
          <w:szCs w:val="16"/>
          <w:lang w:eastAsia="ar-SA"/>
        </w:rPr>
        <w:t xml:space="preserve">y </w:t>
      </w:r>
      <w:r>
        <w:rPr>
          <w:sz w:val="16"/>
          <w:szCs w:val="16"/>
          <w:lang w:eastAsia="ar-SA"/>
        </w:rPr>
        <w:t>form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b</w:t>
      </w:r>
      <w:r w:rsidRPr="000647CD">
        <w:rPr>
          <w:sz w:val="16"/>
          <w:szCs w:val="16"/>
          <w:lang w:eastAsia="ar-SA"/>
        </w:rPr>
        <w:t xml:space="preserve">y </w:t>
      </w:r>
      <w:r>
        <w:rPr>
          <w:sz w:val="16"/>
          <w:szCs w:val="16"/>
          <w:lang w:eastAsia="ar-SA"/>
        </w:rPr>
        <w:t>an</w:t>
      </w:r>
      <w:r w:rsidRPr="000647CD">
        <w:rPr>
          <w:sz w:val="16"/>
          <w:szCs w:val="16"/>
          <w:lang w:eastAsia="ar-SA"/>
        </w:rPr>
        <w:t xml:space="preserve">y </w:t>
      </w:r>
      <w:r>
        <w:rPr>
          <w:sz w:val="16"/>
          <w:szCs w:val="16"/>
          <w:lang w:eastAsia="ar-SA"/>
        </w:rPr>
        <w:t>means</w:t>
      </w:r>
      <w:r w:rsidRPr="000647CD">
        <w:rPr>
          <w:sz w:val="16"/>
          <w:szCs w:val="16"/>
          <w:lang w:eastAsia="ar-SA"/>
        </w:rPr>
        <w:t xml:space="preserve">, </w:t>
      </w:r>
      <w:r>
        <w:rPr>
          <w:sz w:val="16"/>
          <w:szCs w:val="16"/>
          <w:lang w:eastAsia="ar-SA"/>
        </w:rPr>
        <w:t>electronic</w:t>
      </w:r>
      <w:r w:rsidRPr="000647CD">
        <w:rPr>
          <w:sz w:val="16"/>
          <w:szCs w:val="16"/>
          <w:lang w:eastAsia="ar-SA"/>
        </w:rPr>
        <w:t xml:space="preserve">, </w:t>
      </w:r>
      <w:r>
        <w:rPr>
          <w:sz w:val="16"/>
          <w:szCs w:val="16"/>
          <w:lang w:eastAsia="ar-SA"/>
        </w:rPr>
        <w:t>mechanical</w:t>
      </w:r>
      <w:r w:rsidRPr="000647CD">
        <w:rPr>
          <w:sz w:val="16"/>
          <w:szCs w:val="16"/>
          <w:lang w:eastAsia="ar-SA"/>
        </w:rPr>
        <w:t xml:space="preserve">, </w:t>
      </w:r>
      <w:r>
        <w:rPr>
          <w:sz w:val="16"/>
          <w:szCs w:val="16"/>
          <w:lang w:eastAsia="ar-SA"/>
        </w:rPr>
        <w:t>photocop</w:t>
      </w:r>
      <w:r w:rsidRPr="000647CD">
        <w:rPr>
          <w:sz w:val="16"/>
          <w:szCs w:val="16"/>
          <w:lang w:eastAsia="ar-SA"/>
        </w:rPr>
        <w:t>y</w:t>
      </w:r>
      <w:r>
        <w:rPr>
          <w:sz w:val="16"/>
          <w:szCs w:val="16"/>
          <w:lang w:eastAsia="ar-SA"/>
        </w:rPr>
        <w:t>ing,</w:t>
      </w:r>
      <w:r>
        <w:rPr>
          <w:sz w:val="16"/>
          <w:szCs w:val="16"/>
          <w:lang w:val="sr-Cyrl-CS" w:eastAsia="ar-SA"/>
        </w:rPr>
        <w:t xml:space="preserve">, </w:t>
      </w:r>
      <w:r>
        <w:rPr>
          <w:sz w:val="16"/>
          <w:szCs w:val="16"/>
          <w:lang w:eastAsia="ar-SA"/>
        </w:rPr>
        <w:t>recording</w:t>
      </w:r>
      <w:r w:rsidRPr="000647CD">
        <w:rPr>
          <w:sz w:val="16"/>
          <w:szCs w:val="16"/>
          <w:lang w:eastAsia="ar-SA"/>
        </w:rPr>
        <w:t xml:space="preserve">, </w:t>
      </w:r>
      <w:r>
        <w:rPr>
          <w:sz w:val="16"/>
          <w:szCs w:val="16"/>
          <w:lang w:eastAsia="ar-SA"/>
        </w:rPr>
        <w:t>scanning</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other</w:t>
      </w:r>
      <w:r w:rsidRPr="000647CD">
        <w:rPr>
          <w:sz w:val="16"/>
          <w:szCs w:val="16"/>
          <w:lang w:eastAsia="ar-SA"/>
        </w:rPr>
        <w:t>w</w:t>
      </w:r>
      <w:r>
        <w:rPr>
          <w:sz w:val="16"/>
          <w:szCs w:val="16"/>
          <w:lang w:eastAsia="ar-SA"/>
        </w:rPr>
        <w:t>ise</w:t>
      </w:r>
      <w:r w:rsidRPr="000647CD">
        <w:rPr>
          <w:sz w:val="16"/>
          <w:szCs w:val="16"/>
          <w:lang w:eastAsia="ar-SA"/>
        </w:rPr>
        <w:t>, w</w:t>
      </w:r>
      <w:r>
        <w:rPr>
          <w:sz w:val="16"/>
          <w:szCs w:val="16"/>
          <w:lang w:eastAsia="ar-SA"/>
        </w:rPr>
        <w:t>ithout</w:t>
      </w:r>
      <w:r w:rsidRPr="000647CD">
        <w:rPr>
          <w:sz w:val="16"/>
          <w:szCs w:val="16"/>
          <w:lang w:eastAsia="ar-SA"/>
        </w:rPr>
        <w:t xml:space="preserve"> </w:t>
      </w:r>
      <w:r>
        <w:rPr>
          <w:sz w:val="16"/>
          <w:szCs w:val="16"/>
          <w:lang w:eastAsia="ar-SA"/>
        </w:rPr>
        <w:t>the</w:t>
      </w:r>
      <w:r w:rsidRPr="000647CD">
        <w:rPr>
          <w:sz w:val="16"/>
          <w:szCs w:val="16"/>
          <w:lang w:eastAsia="ar-SA"/>
        </w:rPr>
        <w:t xml:space="preserve"> </w:t>
      </w:r>
      <w:r>
        <w:rPr>
          <w:sz w:val="16"/>
          <w:szCs w:val="16"/>
          <w:lang w:eastAsia="ar-SA"/>
        </w:rPr>
        <w:t>prior</w:t>
      </w:r>
      <w:r w:rsidRPr="000647CD">
        <w:rPr>
          <w:sz w:val="16"/>
          <w:szCs w:val="16"/>
          <w:lang w:eastAsia="ar-SA"/>
        </w:rPr>
        <w:t xml:space="preserve"> w</w:t>
      </w:r>
      <w:r>
        <w:rPr>
          <w:sz w:val="16"/>
          <w:szCs w:val="16"/>
          <w:lang w:eastAsia="ar-SA"/>
        </w:rPr>
        <w:t>ritten</w:t>
      </w:r>
      <w:r w:rsidRPr="000647CD">
        <w:rPr>
          <w:sz w:val="16"/>
          <w:szCs w:val="16"/>
          <w:lang w:eastAsia="ar-SA"/>
        </w:rPr>
        <w:t xml:space="preserve"> </w:t>
      </w:r>
      <w:r>
        <w:rPr>
          <w:sz w:val="16"/>
          <w:szCs w:val="16"/>
          <w:lang w:eastAsia="ar-SA"/>
        </w:rPr>
        <w:t>permission</w:t>
      </w:r>
      <w:r w:rsidRPr="000647CD">
        <w:rPr>
          <w:sz w:val="16"/>
          <w:szCs w:val="16"/>
          <w:lang w:eastAsia="ar-SA"/>
        </w:rPr>
        <w:t xml:space="preserve"> </w:t>
      </w:r>
      <w:r>
        <w:rPr>
          <w:sz w:val="16"/>
          <w:szCs w:val="16"/>
          <w:lang w:eastAsia="ar-SA"/>
        </w:rPr>
        <w:t>of</w:t>
      </w:r>
      <w:r w:rsidRPr="000647CD">
        <w:rPr>
          <w:sz w:val="16"/>
          <w:szCs w:val="16"/>
          <w:lang w:eastAsia="ar-SA"/>
        </w:rPr>
        <w:t xml:space="preserve"> </w:t>
      </w:r>
      <w:r w:rsidRPr="005E2B8D">
        <w:rPr>
          <w:sz w:val="16"/>
          <w:szCs w:val="16"/>
          <w:lang w:eastAsia="ar-SA"/>
        </w:rPr>
        <w:t>Faculty of Medical Sciences</w:t>
      </w:r>
      <w:r w:rsidR="00E038B8">
        <w:rPr>
          <w:sz w:val="16"/>
          <w:szCs w:val="16"/>
          <w:lang w:eastAsia="ar-SA"/>
        </w:rPr>
        <w:t>.</w:t>
      </w:r>
      <w:r w:rsidR="009B4744" w:rsidRPr="000647CD">
        <w:rPr>
          <w:sz w:val="16"/>
          <w:szCs w:val="16"/>
          <w:lang w:eastAsia="ar-SA"/>
        </w:rPr>
        <w:t xml:space="preserve"> </w:t>
      </w:r>
    </w:p>
    <w:p w:rsidR="001653E0" w:rsidRDefault="001653E0">
      <w:pPr>
        <w:rPr>
          <w:b/>
          <w:sz w:val="24"/>
          <w:szCs w:val="24"/>
          <w:lang w:val="sr-Latn-CS"/>
        </w:rPr>
      </w:pPr>
    </w:p>
    <w:p w:rsidR="00E4708D" w:rsidRDefault="00E4708D">
      <w:pPr>
        <w:rPr>
          <w:b/>
          <w:sz w:val="24"/>
          <w:szCs w:val="24"/>
          <w:lang w:val="sr-Latn-CS"/>
        </w:rPr>
      </w:pPr>
    </w:p>
    <w:p w:rsidR="00E4708D" w:rsidRDefault="00E4708D">
      <w:pPr>
        <w:rPr>
          <w:b/>
          <w:sz w:val="24"/>
          <w:szCs w:val="24"/>
          <w:lang w:val="sr-Latn-CS"/>
        </w:rPr>
      </w:pPr>
    </w:p>
    <w:p w:rsidR="00E4708D" w:rsidRDefault="00E4708D">
      <w:pPr>
        <w:rPr>
          <w:b/>
          <w:sz w:val="24"/>
          <w:szCs w:val="24"/>
          <w:lang w:val="sr-Latn-CS"/>
        </w:rPr>
      </w:pPr>
    </w:p>
    <w:p w:rsidR="001653E0" w:rsidRDefault="002D3376" w:rsidP="001653E0">
      <w:pPr>
        <w:jc w:val="center"/>
        <w:rPr>
          <w:b/>
          <w:sz w:val="24"/>
          <w:szCs w:val="24"/>
          <w:lang w:val="sr-Latn-CS"/>
        </w:rPr>
      </w:pPr>
      <w:r>
        <w:rPr>
          <w:b/>
          <w:sz w:val="24"/>
          <w:szCs w:val="24"/>
          <w:lang w:val="sr-Latn-CS"/>
        </w:rPr>
        <w:t>САДРЖАЈ</w:t>
      </w:r>
    </w:p>
    <w:p w:rsidR="00895A0E" w:rsidRDefault="00895A0E" w:rsidP="001653E0">
      <w:pPr>
        <w:jc w:val="center"/>
        <w:rPr>
          <w:b/>
          <w:sz w:val="24"/>
          <w:szCs w:val="24"/>
          <w:lang w:val="sr-Latn-CS"/>
        </w:rPr>
      </w:pPr>
    </w:p>
    <w:p w:rsidR="00262F69" w:rsidRDefault="00262F69" w:rsidP="001653E0">
      <w:pPr>
        <w:jc w:val="center"/>
        <w:rPr>
          <w:b/>
          <w:sz w:val="24"/>
          <w:szCs w:val="24"/>
          <w:lang w:val="sr-Latn-CS"/>
        </w:rPr>
      </w:pPr>
    </w:p>
    <w:p w:rsidR="00CB0FC5" w:rsidRDefault="00C37FC7">
      <w:pPr>
        <w:pStyle w:val="TOC2"/>
        <w:tabs>
          <w:tab w:val="right" w:leader="dot" w:pos="9061"/>
        </w:tabs>
        <w:rPr>
          <w:rFonts w:asciiTheme="minorHAnsi" w:eastAsiaTheme="minorEastAsia" w:hAnsiTheme="minorHAnsi" w:cstheme="minorBidi"/>
          <w:noProof/>
          <w:color w:val="auto"/>
          <w:sz w:val="22"/>
          <w:szCs w:val="22"/>
          <w:lang w:val="en-US"/>
        </w:rPr>
      </w:pPr>
      <w:r>
        <w:rPr>
          <w:sz w:val="24"/>
          <w:szCs w:val="24"/>
          <w:lang w:val="sr-Latn-CS"/>
        </w:rPr>
        <w:fldChar w:fldCharType="begin"/>
      </w:r>
      <w:r w:rsidR="00CD6AC8">
        <w:rPr>
          <w:sz w:val="24"/>
          <w:szCs w:val="24"/>
          <w:lang w:val="sr-Latn-CS"/>
        </w:rPr>
        <w:instrText xml:space="preserve"> TOC \o "1-3" \h \z \u </w:instrText>
      </w:r>
      <w:r>
        <w:rPr>
          <w:sz w:val="24"/>
          <w:szCs w:val="24"/>
          <w:lang w:val="sr-Latn-CS"/>
        </w:rPr>
        <w:fldChar w:fldCharType="separate"/>
      </w:r>
      <w:hyperlink w:anchor="_Toc505523256" w:history="1">
        <w:r w:rsidR="00CB0FC5" w:rsidRPr="00B175C5">
          <w:rPr>
            <w:rStyle w:val="Hyperlink"/>
            <w:noProof/>
          </w:rPr>
          <w:t>Рад са формулама</w:t>
        </w:r>
        <w:r w:rsidR="00CB0FC5">
          <w:rPr>
            <w:noProof/>
            <w:webHidden/>
          </w:rPr>
          <w:tab/>
        </w:r>
        <w:r w:rsidR="00CB0FC5">
          <w:rPr>
            <w:noProof/>
            <w:webHidden/>
          </w:rPr>
          <w:fldChar w:fldCharType="begin"/>
        </w:r>
        <w:r w:rsidR="00CB0FC5">
          <w:rPr>
            <w:noProof/>
            <w:webHidden/>
          </w:rPr>
          <w:instrText xml:space="preserve"> PAGEREF _Toc505523256 \h </w:instrText>
        </w:r>
        <w:r w:rsidR="00CB0FC5">
          <w:rPr>
            <w:noProof/>
            <w:webHidden/>
          </w:rPr>
        </w:r>
        <w:r w:rsidR="00CB0FC5">
          <w:rPr>
            <w:noProof/>
            <w:webHidden/>
          </w:rPr>
          <w:fldChar w:fldCharType="separate"/>
        </w:r>
        <w:r w:rsidR="00CB0FC5">
          <w:rPr>
            <w:noProof/>
            <w:webHidden/>
          </w:rPr>
          <w:t>2</w:t>
        </w:r>
        <w:r w:rsidR="00CB0FC5">
          <w:rPr>
            <w:noProof/>
            <w:webHidden/>
          </w:rPr>
          <w:fldChar w:fldCharType="end"/>
        </w:r>
      </w:hyperlink>
    </w:p>
    <w:p w:rsidR="00CB0FC5" w:rsidRDefault="00CB0FC5">
      <w:pPr>
        <w:pStyle w:val="TOC3"/>
        <w:tabs>
          <w:tab w:val="right" w:leader="dot" w:pos="9061"/>
        </w:tabs>
        <w:rPr>
          <w:rFonts w:asciiTheme="minorHAnsi" w:eastAsiaTheme="minorEastAsia" w:hAnsiTheme="minorHAnsi" w:cstheme="minorBidi"/>
          <w:noProof/>
          <w:color w:val="auto"/>
          <w:sz w:val="22"/>
          <w:szCs w:val="22"/>
          <w:lang w:val="en-US"/>
        </w:rPr>
      </w:pPr>
      <w:hyperlink w:anchor="_Toc505523257" w:history="1">
        <w:r w:rsidRPr="00B175C5">
          <w:rPr>
            <w:rStyle w:val="Hyperlink"/>
            <w:noProof/>
            <w:lang w:val="sr-Cyrl-CS"/>
          </w:rPr>
          <w:t>Исправљање формула</w:t>
        </w:r>
        <w:r>
          <w:rPr>
            <w:noProof/>
            <w:webHidden/>
          </w:rPr>
          <w:tab/>
        </w:r>
        <w:r>
          <w:rPr>
            <w:noProof/>
            <w:webHidden/>
          </w:rPr>
          <w:fldChar w:fldCharType="begin"/>
        </w:r>
        <w:r>
          <w:rPr>
            <w:noProof/>
            <w:webHidden/>
          </w:rPr>
          <w:instrText xml:space="preserve"> PAGEREF _Toc505523257 \h </w:instrText>
        </w:r>
        <w:r>
          <w:rPr>
            <w:noProof/>
            <w:webHidden/>
          </w:rPr>
        </w:r>
        <w:r>
          <w:rPr>
            <w:noProof/>
            <w:webHidden/>
          </w:rPr>
          <w:fldChar w:fldCharType="separate"/>
        </w:r>
        <w:r>
          <w:rPr>
            <w:noProof/>
            <w:webHidden/>
          </w:rPr>
          <w:t>3</w:t>
        </w:r>
        <w:r>
          <w:rPr>
            <w:noProof/>
            <w:webHidden/>
          </w:rPr>
          <w:fldChar w:fldCharType="end"/>
        </w:r>
      </w:hyperlink>
    </w:p>
    <w:p w:rsidR="00CB0FC5" w:rsidRDefault="00CB0FC5">
      <w:pPr>
        <w:pStyle w:val="TOC3"/>
        <w:tabs>
          <w:tab w:val="right" w:leader="dot" w:pos="9061"/>
        </w:tabs>
        <w:rPr>
          <w:rFonts w:asciiTheme="minorHAnsi" w:eastAsiaTheme="minorEastAsia" w:hAnsiTheme="minorHAnsi" w:cstheme="minorBidi"/>
          <w:noProof/>
          <w:color w:val="auto"/>
          <w:sz w:val="22"/>
          <w:szCs w:val="22"/>
          <w:lang w:val="en-US"/>
        </w:rPr>
      </w:pPr>
      <w:hyperlink w:anchor="_Toc505523258" w:history="1">
        <w:r w:rsidRPr="00B175C5">
          <w:rPr>
            <w:rStyle w:val="Hyperlink"/>
            <w:noProof/>
          </w:rPr>
          <w:t>Алати за рад са формулама</w:t>
        </w:r>
        <w:r>
          <w:rPr>
            <w:noProof/>
            <w:webHidden/>
          </w:rPr>
          <w:tab/>
        </w:r>
        <w:r>
          <w:rPr>
            <w:noProof/>
            <w:webHidden/>
          </w:rPr>
          <w:fldChar w:fldCharType="begin"/>
        </w:r>
        <w:r>
          <w:rPr>
            <w:noProof/>
            <w:webHidden/>
          </w:rPr>
          <w:instrText xml:space="preserve"> PAGEREF _Toc505523258 \h </w:instrText>
        </w:r>
        <w:r>
          <w:rPr>
            <w:noProof/>
            <w:webHidden/>
          </w:rPr>
        </w:r>
        <w:r>
          <w:rPr>
            <w:noProof/>
            <w:webHidden/>
          </w:rPr>
          <w:fldChar w:fldCharType="separate"/>
        </w:r>
        <w:r>
          <w:rPr>
            <w:noProof/>
            <w:webHidden/>
          </w:rPr>
          <w:t>4</w:t>
        </w:r>
        <w:r>
          <w:rPr>
            <w:noProof/>
            <w:webHidden/>
          </w:rPr>
          <w:fldChar w:fldCharType="end"/>
        </w:r>
      </w:hyperlink>
    </w:p>
    <w:p w:rsidR="00CB0FC5" w:rsidRDefault="00CB0FC5">
      <w:pPr>
        <w:pStyle w:val="TOC2"/>
        <w:tabs>
          <w:tab w:val="right" w:leader="dot" w:pos="9061"/>
        </w:tabs>
        <w:rPr>
          <w:rFonts w:asciiTheme="minorHAnsi" w:eastAsiaTheme="minorEastAsia" w:hAnsiTheme="minorHAnsi" w:cstheme="minorBidi"/>
          <w:noProof/>
          <w:color w:val="auto"/>
          <w:sz w:val="22"/>
          <w:szCs w:val="22"/>
          <w:lang w:val="en-US"/>
        </w:rPr>
      </w:pPr>
      <w:hyperlink w:anchor="_Toc505523259" w:history="1">
        <w:r w:rsidRPr="00B175C5">
          <w:rPr>
            <w:rStyle w:val="Hyperlink"/>
            <w:noProof/>
          </w:rPr>
          <w:t>Графика</w:t>
        </w:r>
        <w:r>
          <w:rPr>
            <w:noProof/>
            <w:webHidden/>
          </w:rPr>
          <w:tab/>
        </w:r>
        <w:r>
          <w:rPr>
            <w:noProof/>
            <w:webHidden/>
          </w:rPr>
          <w:fldChar w:fldCharType="begin"/>
        </w:r>
        <w:r>
          <w:rPr>
            <w:noProof/>
            <w:webHidden/>
          </w:rPr>
          <w:instrText xml:space="preserve"> PAGEREF _Toc505523259 \h </w:instrText>
        </w:r>
        <w:r>
          <w:rPr>
            <w:noProof/>
            <w:webHidden/>
          </w:rPr>
        </w:r>
        <w:r>
          <w:rPr>
            <w:noProof/>
            <w:webHidden/>
          </w:rPr>
          <w:fldChar w:fldCharType="separate"/>
        </w:r>
        <w:r>
          <w:rPr>
            <w:noProof/>
            <w:webHidden/>
          </w:rPr>
          <w:t>7</w:t>
        </w:r>
        <w:r>
          <w:rPr>
            <w:noProof/>
            <w:webHidden/>
          </w:rPr>
          <w:fldChar w:fldCharType="end"/>
        </w:r>
      </w:hyperlink>
    </w:p>
    <w:p w:rsidR="00A245D8" w:rsidRDefault="00C37FC7" w:rsidP="001653E0">
      <w:pPr>
        <w:jc w:val="center"/>
        <w:rPr>
          <w:sz w:val="24"/>
          <w:szCs w:val="24"/>
          <w:lang w:val="sr-Latn-CS"/>
        </w:rPr>
      </w:pPr>
      <w:r>
        <w:rPr>
          <w:sz w:val="24"/>
          <w:szCs w:val="24"/>
          <w:lang w:val="sr-Latn-CS"/>
        </w:rPr>
        <w:fldChar w:fldCharType="end"/>
      </w:r>
    </w:p>
    <w:p w:rsidR="001653E0" w:rsidRDefault="001653E0" w:rsidP="001653E0">
      <w:pPr>
        <w:jc w:val="center"/>
        <w:rPr>
          <w:sz w:val="24"/>
          <w:szCs w:val="24"/>
          <w:lang w:val="sr-Latn-CS"/>
        </w:rPr>
      </w:pPr>
    </w:p>
    <w:p w:rsidR="00BC0AC4" w:rsidRDefault="00BC0AC4">
      <w:pPr>
        <w:spacing w:before="0"/>
        <w:jc w:val="left"/>
        <w:rPr>
          <w:sz w:val="24"/>
          <w:szCs w:val="24"/>
          <w:lang w:val="sr-Latn-CS"/>
        </w:rPr>
      </w:pPr>
      <w:r>
        <w:rPr>
          <w:sz w:val="24"/>
          <w:szCs w:val="24"/>
          <w:lang w:val="sr-Latn-CS"/>
        </w:rPr>
        <w:br w:type="page"/>
      </w:r>
    </w:p>
    <w:p w:rsidR="00BC0AC4" w:rsidRDefault="00BC0AC4" w:rsidP="001653E0">
      <w:pPr>
        <w:jc w:val="center"/>
        <w:rPr>
          <w:sz w:val="24"/>
          <w:szCs w:val="24"/>
          <w:lang w:val="sr-Latn-CS"/>
        </w:rPr>
      </w:pPr>
    </w:p>
    <w:p w:rsidR="00BC0AC4" w:rsidRDefault="00BC0AC4" w:rsidP="001653E0">
      <w:pPr>
        <w:jc w:val="center"/>
        <w:rPr>
          <w:sz w:val="24"/>
          <w:szCs w:val="24"/>
          <w:lang w:val="sr-Latn-CS"/>
        </w:rPr>
      </w:pPr>
    </w:p>
    <w:p w:rsidR="001653E0" w:rsidRPr="00E653AA" w:rsidRDefault="002D3376" w:rsidP="001653E0">
      <w:pPr>
        <w:jc w:val="center"/>
        <w:rPr>
          <w:sz w:val="24"/>
          <w:szCs w:val="24"/>
          <w:lang w:val="sr-Cyrl-CS"/>
        </w:rPr>
      </w:pPr>
      <w:r>
        <w:rPr>
          <w:sz w:val="24"/>
          <w:szCs w:val="24"/>
          <w:lang w:val="sr-Latn-CS"/>
        </w:rPr>
        <w:t>Предавање</w:t>
      </w:r>
      <w:r w:rsidR="001653E0">
        <w:rPr>
          <w:sz w:val="24"/>
          <w:szCs w:val="24"/>
          <w:lang w:val="sr-Latn-CS"/>
        </w:rPr>
        <w:t xml:space="preserve"> </w:t>
      </w:r>
      <w:r>
        <w:rPr>
          <w:sz w:val="24"/>
          <w:szCs w:val="24"/>
          <w:lang w:val="sr-Latn-CS"/>
        </w:rPr>
        <w:t>бр</w:t>
      </w:r>
      <w:r w:rsidR="001653E0">
        <w:rPr>
          <w:sz w:val="24"/>
          <w:szCs w:val="24"/>
          <w:lang w:val="sr-Latn-CS"/>
        </w:rPr>
        <w:t xml:space="preserve">.  </w:t>
      </w:r>
      <w:r w:rsidR="00E653AA">
        <w:rPr>
          <w:sz w:val="24"/>
          <w:szCs w:val="24"/>
          <w:lang w:val="sr-Cyrl-CS"/>
        </w:rPr>
        <w:t>8</w:t>
      </w:r>
    </w:p>
    <w:p w:rsidR="001653E0" w:rsidRDefault="001653E0" w:rsidP="001653E0">
      <w:pPr>
        <w:jc w:val="center"/>
        <w:rPr>
          <w:sz w:val="24"/>
          <w:szCs w:val="24"/>
          <w:lang w:val="sr-Latn-CS"/>
        </w:rPr>
      </w:pPr>
    </w:p>
    <w:p w:rsidR="001653E0" w:rsidRDefault="001653E0" w:rsidP="001653E0">
      <w:pPr>
        <w:jc w:val="center"/>
        <w:rPr>
          <w:sz w:val="24"/>
          <w:szCs w:val="24"/>
          <w:lang w:val="sr-Latn-CS"/>
        </w:rPr>
      </w:pPr>
    </w:p>
    <w:p w:rsidR="001653E0" w:rsidRDefault="00F121A0" w:rsidP="000647CD">
      <w:pPr>
        <w:pStyle w:val="Title"/>
        <w:rPr>
          <w:b/>
        </w:rPr>
      </w:pPr>
      <w:r>
        <w:rPr>
          <w:rFonts w:cs="Arial"/>
          <w:b/>
        </w:rPr>
        <w:t>&lt;</w:t>
      </w:r>
      <w:r w:rsidR="00B55BD9" w:rsidRPr="00B55BD9">
        <w:t xml:space="preserve"> </w:t>
      </w:r>
      <w:r w:rsidR="00960592" w:rsidRPr="00960592">
        <w:rPr>
          <w:b/>
        </w:rPr>
        <w:t>MICROSOFT EXCEL</w:t>
      </w:r>
      <w:r w:rsidR="00960592">
        <w:rPr>
          <w:b/>
        </w:rPr>
        <w:t xml:space="preserve"> </w:t>
      </w:r>
      <w:r w:rsidR="000647CD">
        <w:rPr>
          <w:b/>
        </w:rPr>
        <w:t>&gt;</w:t>
      </w:r>
    </w:p>
    <w:p w:rsidR="000647CD" w:rsidRDefault="000647CD" w:rsidP="000647CD">
      <w:pPr>
        <w:pStyle w:val="Title"/>
        <w:rPr>
          <w:b/>
        </w:rPr>
      </w:pPr>
    </w:p>
    <w:p w:rsidR="005130BB" w:rsidRPr="00BA3967" w:rsidRDefault="005130BB" w:rsidP="005130BB">
      <w:pPr>
        <w:pStyle w:val="Heading2"/>
      </w:pPr>
      <w:bookmarkStart w:id="0" w:name="_Toc264461666"/>
      <w:bookmarkStart w:id="1" w:name="_Toc462311032"/>
      <w:bookmarkStart w:id="2" w:name="_Toc462584038"/>
      <w:bookmarkStart w:id="3" w:name="_Toc462311035"/>
      <w:bookmarkStart w:id="4" w:name="_Toc505523256"/>
      <w:r>
        <w:t>Рад</w:t>
      </w:r>
      <w:r w:rsidRPr="00BA3967">
        <w:t xml:space="preserve"> </w:t>
      </w:r>
      <w:r>
        <w:t>са</w:t>
      </w:r>
      <w:r w:rsidRPr="00BA3967">
        <w:t xml:space="preserve"> </w:t>
      </w:r>
      <w:r>
        <w:t>формулама</w:t>
      </w:r>
      <w:bookmarkEnd w:id="0"/>
      <w:bookmarkEnd w:id="1"/>
      <w:bookmarkEnd w:id="2"/>
      <w:bookmarkEnd w:id="4"/>
    </w:p>
    <w:p w:rsidR="005130BB" w:rsidRDefault="005130BB" w:rsidP="005130BB">
      <w:pPr>
        <w:widowControl w:val="0"/>
        <w:autoSpaceDE w:val="0"/>
        <w:autoSpaceDN w:val="0"/>
        <w:adjustRightInd w:val="0"/>
        <w:spacing w:before="0"/>
        <w:rPr>
          <w:rFonts w:cs="Arial"/>
        </w:rPr>
      </w:pPr>
      <w:r>
        <w:rPr>
          <w:rFonts w:cs="Arial"/>
        </w:rPr>
        <w:t>Основна</w:t>
      </w:r>
      <w:r w:rsidRPr="00BA3967">
        <w:rPr>
          <w:rFonts w:cs="Arial"/>
        </w:rPr>
        <w:t xml:space="preserve"> </w:t>
      </w:r>
      <w:r>
        <w:rPr>
          <w:rFonts w:cs="Arial"/>
        </w:rPr>
        <w:t>намена</w:t>
      </w:r>
      <w:r w:rsidRPr="00BA3967">
        <w:rPr>
          <w:rFonts w:cs="Arial"/>
        </w:rPr>
        <w:t xml:space="preserve"> </w:t>
      </w:r>
      <w:r w:rsidRPr="00E617C1">
        <w:rPr>
          <w:rFonts w:cs="Arial"/>
          <w:i/>
          <w:iCs/>
        </w:rPr>
        <w:t>Excel</w:t>
      </w:r>
      <w:r w:rsidRPr="00BA3967">
        <w:rPr>
          <w:rFonts w:cs="Arial"/>
        </w:rPr>
        <w:t>-</w:t>
      </w:r>
      <w:r>
        <w:rPr>
          <w:rFonts w:cs="Arial"/>
        </w:rPr>
        <w:t>а</w:t>
      </w:r>
      <w:r w:rsidRPr="00BA3967">
        <w:rPr>
          <w:rFonts w:cs="Arial"/>
        </w:rPr>
        <w:t xml:space="preserve"> </w:t>
      </w:r>
      <w:r>
        <w:rPr>
          <w:rFonts w:cs="Arial"/>
        </w:rPr>
        <w:t>су</w:t>
      </w:r>
      <w:r w:rsidRPr="00BA3967">
        <w:rPr>
          <w:rFonts w:cs="Arial"/>
        </w:rPr>
        <w:t xml:space="preserve"> </w:t>
      </w:r>
      <w:r>
        <w:rPr>
          <w:rFonts w:cs="Arial"/>
        </w:rPr>
        <w:t>табеларна</w:t>
      </w:r>
      <w:r w:rsidRPr="00BA3967">
        <w:rPr>
          <w:rFonts w:cs="Arial"/>
        </w:rPr>
        <w:t xml:space="preserve"> </w:t>
      </w:r>
      <w:r>
        <w:rPr>
          <w:rFonts w:cs="Arial"/>
        </w:rPr>
        <w:t>израчунавања</w:t>
      </w:r>
      <w:r w:rsidRPr="00BA3967">
        <w:rPr>
          <w:rFonts w:cs="Arial"/>
        </w:rPr>
        <w:t xml:space="preserve">. </w:t>
      </w:r>
      <w:r>
        <w:rPr>
          <w:rFonts w:cs="Arial"/>
        </w:rPr>
        <w:t>Да</w:t>
      </w:r>
      <w:r w:rsidRPr="00BA3967">
        <w:rPr>
          <w:rFonts w:cs="Arial"/>
        </w:rPr>
        <w:t xml:space="preserve"> </w:t>
      </w:r>
      <w:r>
        <w:rPr>
          <w:rFonts w:cs="Arial"/>
        </w:rPr>
        <w:t>би</w:t>
      </w:r>
      <w:r w:rsidRPr="00BA3967">
        <w:rPr>
          <w:rFonts w:cs="Arial"/>
        </w:rPr>
        <w:t xml:space="preserve"> </w:t>
      </w:r>
      <w:r>
        <w:rPr>
          <w:rFonts w:cs="Arial"/>
        </w:rPr>
        <w:t>нешто</w:t>
      </w:r>
      <w:r w:rsidRPr="00BA3967">
        <w:rPr>
          <w:rFonts w:cs="Arial"/>
        </w:rPr>
        <w:t xml:space="preserve"> </w:t>
      </w:r>
      <w:r>
        <w:rPr>
          <w:rFonts w:cs="Arial"/>
        </w:rPr>
        <w:t>могло</w:t>
      </w:r>
      <w:r w:rsidRPr="00BA3967">
        <w:rPr>
          <w:rFonts w:cs="Arial"/>
        </w:rPr>
        <w:t xml:space="preserve"> </w:t>
      </w:r>
      <w:r>
        <w:rPr>
          <w:rFonts w:cs="Arial"/>
        </w:rPr>
        <w:t>да се</w:t>
      </w:r>
      <w:r w:rsidRPr="00BA3967">
        <w:rPr>
          <w:rFonts w:cs="Arial"/>
        </w:rPr>
        <w:t xml:space="preserve"> </w:t>
      </w:r>
      <w:r>
        <w:rPr>
          <w:rFonts w:cs="Arial"/>
        </w:rPr>
        <w:t>рачуна</w:t>
      </w:r>
      <w:r w:rsidRPr="00BA3967">
        <w:rPr>
          <w:rFonts w:cs="Arial"/>
        </w:rPr>
        <w:t xml:space="preserve">, </w:t>
      </w:r>
      <w:r>
        <w:rPr>
          <w:rFonts w:cs="Arial"/>
        </w:rPr>
        <w:t>треба</w:t>
      </w:r>
      <w:r w:rsidRPr="00BA3967">
        <w:rPr>
          <w:rFonts w:cs="Arial"/>
        </w:rPr>
        <w:t xml:space="preserve"> </w:t>
      </w:r>
      <w:r>
        <w:rPr>
          <w:rFonts w:cs="Arial"/>
        </w:rPr>
        <w:t>задати</w:t>
      </w:r>
      <w:r w:rsidRPr="00BA3967">
        <w:rPr>
          <w:rFonts w:cs="Arial"/>
        </w:rPr>
        <w:t xml:space="preserve"> </w:t>
      </w:r>
      <w:r>
        <w:rPr>
          <w:rFonts w:cs="Arial"/>
        </w:rPr>
        <w:t>формуле</w:t>
      </w:r>
      <w:r w:rsidRPr="00BA3967">
        <w:rPr>
          <w:rFonts w:cs="Arial"/>
        </w:rPr>
        <w:t xml:space="preserve"> </w:t>
      </w:r>
      <w:r>
        <w:rPr>
          <w:rFonts w:cs="Arial"/>
        </w:rPr>
        <w:t>зависности</w:t>
      </w:r>
      <w:r w:rsidRPr="00BA3967">
        <w:rPr>
          <w:rFonts w:cs="Arial"/>
        </w:rPr>
        <w:t xml:space="preserve"> </w:t>
      </w:r>
      <w:r>
        <w:rPr>
          <w:rFonts w:cs="Arial"/>
        </w:rPr>
        <w:t>одговарајућих ћелија</w:t>
      </w:r>
      <w:r w:rsidRPr="00BA3967">
        <w:rPr>
          <w:rFonts w:cs="Arial"/>
        </w:rPr>
        <w:t xml:space="preserve">. </w:t>
      </w:r>
      <w:r>
        <w:rPr>
          <w:rFonts w:cs="Arial"/>
        </w:rPr>
        <w:t>У</w:t>
      </w:r>
      <w:r w:rsidRPr="00BA3967">
        <w:rPr>
          <w:rFonts w:cs="Arial"/>
        </w:rPr>
        <w:t xml:space="preserve"> </w:t>
      </w:r>
      <w:r>
        <w:rPr>
          <w:rFonts w:cs="Arial"/>
        </w:rPr>
        <w:t>подугој еволуцији</w:t>
      </w:r>
      <w:r w:rsidRPr="00BA3967">
        <w:rPr>
          <w:rFonts w:cs="Arial"/>
        </w:rPr>
        <w:t xml:space="preserve"> </w:t>
      </w:r>
      <w:r>
        <w:rPr>
          <w:rFonts w:cs="Arial"/>
        </w:rPr>
        <w:t>ове</w:t>
      </w:r>
      <w:r w:rsidRPr="00BA3967">
        <w:rPr>
          <w:rFonts w:cs="Arial"/>
        </w:rPr>
        <w:t xml:space="preserve"> </w:t>
      </w:r>
      <w:r>
        <w:rPr>
          <w:rFonts w:cs="Arial"/>
        </w:rPr>
        <w:t>врсте</w:t>
      </w:r>
      <w:r w:rsidRPr="00BA3967">
        <w:rPr>
          <w:rFonts w:cs="Arial"/>
        </w:rPr>
        <w:t xml:space="preserve"> </w:t>
      </w:r>
      <w:r>
        <w:rPr>
          <w:rFonts w:cs="Arial"/>
        </w:rPr>
        <w:t>софтвера</w:t>
      </w:r>
      <w:r w:rsidRPr="00BA3967">
        <w:rPr>
          <w:rFonts w:cs="Arial"/>
        </w:rPr>
        <w:t xml:space="preserve">, </w:t>
      </w:r>
      <w:r>
        <w:rPr>
          <w:rFonts w:cs="Arial"/>
        </w:rPr>
        <w:t>искристалисале</w:t>
      </w:r>
      <w:r w:rsidRPr="00BA3967">
        <w:rPr>
          <w:rFonts w:cs="Arial"/>
        </w:rPr>
        <w:t xml:space="preserve"> </w:t>
      </w:r>
      <w:r>
        <w:rPr>
          <w:rFonts w:cs="Arial"/>
        </w:rPr>
        <w:t>су</w:t>
      </w:r>
      <w:r w:rsidRPr="00BA3967">
        <w:rPr>
          <w:rFonts w:cs="Arial"/>
        </w:rPr>
        <w:t xml:space="preserve"> </w:t>
      </w:r>
      <w:r>
        <w:rPr>
          <w:rFonts w:cs="Arial"/>
        </w:rPr>
        <w:t>се</w:t>
      </w:r>
      <w:r w:rsidRPr="00BA3967">
        <w:rPr>
          <w:rFonts w:cs="Arial"/>
        </w:rPr>
        <w:t xml:space="preserve"> </w:t>
      </w:r>
      <w:r>
        <w:rPr>
          <w:rFonts w:cs="Arial"/>
        </w:rPr>
        <w:t>праве</w:t>
      </w:r>
      <w:r w:rsidRPr="00BA3967">
        <w:rPr>
          <w:rFonts w:cs="Arial"/>
        </w:rPr>
        <w:t xml:space="preserve"> </w:t>
      </w:r>
      <w:r>
        <w:rPr>
          <w:rFonts w:cs="Arial"/>
        </w:rPr>
        <w:t>потребе</w:t>
      </w:r>
      <w:r w:rsidRPr="00BA3967">
        <w:rPr>
          <w:rFonts w:cs="Arial"/>
        </w:rPr>
        <w:t xml:space="preserve"> </w:t>
      </w:r>
      <w:r>
        <w:rPr>
          <w:rFonts w:cs="Arial"/>
        </w:rPr>
        <w:t>људи</w:t>
      </w:r>
      <w:r w:rsidRPr="00BA3967">
        <w:rPr>
          <w:rFonts w:cs="Arial"/>
        </w:rPr>
        <w:t xml:space="preserve"> </w:t>
      </w:r>
      <w:r>
        <w:rPr>
          <w:rFonts w:cs="Arial"/>
        </w:rPr>
        <w:t>и</w:t>
      </w:r>
      <w:r w:rsidRPr="00BA3967">
        <w:rPr>
          <w:rFonts w:cs="Arial"/>
        </w:rPr>
        <w:t xml:space="preserve"> </w:t>
      </w:r>
      <w:r>
        <w:rPr>
          <w:rFonts w:cs="Arial"/>
        </w:rPr>
        <w:t>развијени су</w:t>
      </w:r>
      <w:r w:rsidRPr="00BA3967">
        <w:rPr>
          <w:rFonts w:cs="Arial"/>
        </w:rPr>
        <w:t xml:space="preserve"> </w:t>
      </w:r>
      <w:r>
        <w:rPr>
          <w:rFonts w:cs="Arial"/>
        </w:rPr>
        <w:t>многи</w:t>
      </w:r>
      <w:r w:rsidRPr="00BA3967">
        <w:rPr>
          <w:rFonts w:cs="Arial"/>
        </w:rPr>
        <w:t xml:space="preserve"> </w:t>
      </w:r>
      <w:r>
        <w:rPr>
          <w:rFonts w:cs="Arial"/>
        </w:rPr>
        <w:t>алати</w:t>
      </w:r>
      <w:r w:rsidRPr="00BA3967">
        <w:rPr>
          <w:rFonts w:cs="Arial"/>
        </w:rPr>
        <w:t xml:space="preserve"> </w:t>
      </w:r>
      <w:r>
        <w:rPr>
          <w:rFonts w:cs="Arial"/>
        </w:rPr>
        <w:t>који</w:t>
      </w:r>
      <w:r w:rsidRPr="00BA3967">
        <w:rPr>
          <w:rFonts w:cs="Arial"/>
        </w:rPr>
        <w:t xml:space="preserve"> </w:t>
      </w:r>
      <w:r>
        <w:rPr>
          <w:rFonts w:cs="Arial"/>
        </w:rPr>
        <w:t>помажу</w:t>
      </w:r>
      <w:r w:rsidRPr="00BA3967">
        <w:rPr>
          <w:rFonts w:cs="Arial"/>
        </w:rPr>
        <w:t xml:space="preserve"> </w:t>
      </w:r>
      <w:r>
        <w:rPr>
          <w:rFonts w:cs="Arial"/>
        </w:rPr>
        <w:t>у</w:t>
      </w:r>
      <w:r w:rsidRPr="00BA3967">
        <w:rPr>
          <w:rFonts w:cs="Arial"/>
        </w:rPr>
        <w:t xml:space="preserve"> </w:t>
      </w:r>
      <w:r>
        <w:rPr>
          <w:rFonts w:cs="Arial"/>
        </w:rPr>
        <w:t>налажењу</w:t>
      </w:r>
      <w:r w:rsidRPr="00BA3967">
        <w:rPr>
          <w:rFonts w:cs="Arial"/>
        </w:rPr>
        <w:t xml:space="preserve"> </w:t>
      </w:r>
      <w:r>
        <w:rPr>
          <w:rFonts w:cs="Arial"/>
        </w:rPr>
        <w:t>најбољег</w:t>
      </w:r>
      <w:r w:rsidRPr="00BA3967">
        <w:rPr>
          <w:rFonts w:cs="Arial"/>
        </w:rPr>
        <w:t xml:space="preserve"> </w:t>
      </w:r>
      <w:r>
        <w:rPr>
          <w:rFonts w:cs="Arial"/>
        </w:rPr>
        <w:t>решења</w:t>
      </w:r>
      <w:r w:rsidRPr="00BA3967">
        <w:rPr>
          <w:rFonts w:cs="Arial"/>
        </w:rPr>
        <w:t xml:space="preserve"> </w:t>
      </w:r>
      <w:r>
        <w:rPr>
          <w:rFonts w:cs="Arial"/>
        </w:rPr>
        <w:t>и</w:t>
      </w:r>
      <w:r w:rsidRPr="00BA3967">
        <w:rPr>
          <w:rFonts w:cs="Arial"/>
        </w:rPr>
        <w:t xml:space="preserve"> </w:t>
      </w:r>
      <w:r>
        <w:rPr>
          <w:rFonts w:cs="Arial"/>
        </w:rPr>
        <w:t>ослобађају једноличног</w:t>
      </w:r>
      <w:r w:rsidRPr="00BA3967">
        <w:rPr>
          <w:rFonts w:cs="Arial"/>
        </w:rPr>
        <w:t xml:space="preserve"> </w:t>
      </w:r>
      <w:r>
        <w:rPr>
          <w:rFonts w:cs="Arial"/>
        </w:rPr>
        <w:t>и</w:t>
      </w:r>
      <w:r w:rsidRPr="00BA3967">
        <w:rPr>
          <w:rFonts w:cs="Arial"/>
        </w:rPr>
        <w:t xml:space="preserve"> </w:t>
      </w:r>
      <w:r>
        <w:rPr>
          <w:rFonts w:cs="Arial"/>
        </w:rPr>
        <w:t>досадног</w:t>
      </w:r>
      <w:r w:rsidRPr="00BA3967">
        <w:rPr>
          <w:rFonts w:cs="Arial"/>
        </w:rPr>
        <w:t xml:space="preserve"> </w:t>
      </w:r>
      <w:r>
        <w:rPr>
          <w:rFonts w:cs="Arial"/>
        </w:rPr>
        <w:t>посла</w:t>
      </w:r>
      <w:r w:rsidRPr="00BA3967">
        <w:rPr>
          <w:rFonts w:cs="Arial"/>
        </w:rPr>
        <w:t xml:space="preserve">, </w:t>
      </w:r>
      <w:r>
        <w:rPr>
          <w:rFonts w:cs="Arial"/>
        </w:rPr>
        <w:t>а</w:t>
      </w:r>
      <w:r w:rsidRPr="00BA3967">
        <w:rPr>
          <w:rFonts w:cs="Arial"/>
        </w:rPr>
        <w:t xml:space="preserve"> </w:t>
      </w:r>
      <w:r>
        <w:rPr>
          <w:rFonts w:cs="Arial"/>
        </w:rPr>
        <w:t>могућности</w:t>
      </w:r>
      <w:r w:rsidRPr="00BA3967">
        <w:rPr>
          <w:rFonts w:cs="Arial"/>
        </w:rPr>
        <w:t xml:space="preserve"> </w:t>
      </w:r>
      <w:r>
        <w:rPr>
          <w:rFonts w:cs="Arial"/>
        </w:rPr>
        <w:t>превазилазе</w:t>
      </w:r>
      <w:r w:rsidRPr="00BA3967">
        <w:rPr>
          <w:rFonts w:cs="Arial"/>
        </w:rPr>
        <w:t xml:space="preserve"> </w:t>
      </w:r>
      <w:r>
        <w:rPr>
          <w:rFonts w:cs="Arial"/>
        </w:rPr>
        <w:t>и</w:t>
      </w:r>
      <w:r w:rsidRPr="00BA3967">
        <w:rPr>
          <w:rFonts w:cs="Arial"/>
        </w:rPr>
        <w:t xml:space="preserve"> </w:t>
      </w:r>
      <w:r>
        <w:rPr>
          <w:rFonts w:cs="Arial"/>
        </w:rPr>
        <w:t>многе</w:t>
      </w:r>
      <w:r w:rsidRPr="00BA3967">
        <w:rPr>
          <w:rFonts w:cs="Arial"/>
        </w:rPr>
        <w:t xml:space="preserve"> </w:t>
      </w:r>
      <w:r>
        <w:rPr>
          <w:rFonts w:cs="Arial"/>
        </w:rPr>
        <w:t>научне калкулаторе</w:t>
      </w:r>
      <w:r w:rsidRPr="00BA3967">
        <w:rPr>
          <w:rFonts w:cs="Arial"/>
        </w:rPr>
        <w:t xml:space="preserve">. </w:t>
      </w:r>
      <w:r w:rsidRPr="00E617C1">
        <w:rPr>
          <w:rFonts w:cs="Arial"/>
          <w:i/>
          <w:iCs/>
        </w:rPr>
        <w:t>Excel</w:t>
      </w:r>
      <w:r w:rsidRPr="00BA3967">
        <w:rPr>
          <w:rFonts w:cs="Arial"/>
        </w:rPr>
        <w:t xml:space="preserve"> </w:t>
      </w:r>
      <w:r>
        <w:rPr>
          <w:rFonts w:cs="Arial"/>
        </w:rPr>
        <w:t>је</w:t>
      </w:r>
      <w:r w:rsidRPr="00BA3967">
        <w:rPr>
          <w:rFonts w:cs="Arial"/>
        </w:rPr>
        <w:t xml:space="preserve"> </w:t>
      </w:r>
      <w:r>
        <w:rPr>
          <w:rFonts w:cs="Arial"/>
        </w:rPr>
        <w:t>изузетно</w:t>
      </w:r>
      <w:r w:rsidRPr="00BA3967">
        <w:rPr>
          <w:rFonts w:cs="Arial"/>
        </w:rPr>
        <w:t xml:space="preserve"> </w:t>
      </w:r>
      <w:r>
        <w:rPr>
          <w:rFonts w:cs="Arial"/>
        </w:rPr>
        <w:t>јак</w:t>
      </w:r>
      <w:r w:rsidRPr="00BA3967">
        <w:rPr>
          <w:rFonts w:cs="Arial"/>
        </w:rPr>
        <w:t xml:space="preserve"> </w:t>
      </w:r>
      <w:r>
        <w:rPr>
          <w:rFonts w:cs="Arial"/>
        </w:rPr>
        <w:t>и</w:t>
      </w:r>
      <w:r w:rsidRPr="00BA3967">
        <w:rPr>
          <w:rFonts w:cs="Arial"/>
        </w:rPr>
        <w:t xml:space="preserve"> </w:t>
      </w:r>
      <w:r>
        <w:rPr>
          <w:rFonts w:cs="Arial"/>
        </w:rPr>
        <w:t>у</w:t>
      </w:r>
      <w:r w:rsidRPr="00BA3967">
        <w:rPr>
          <w:rFonts w:cs="Arial"/>
        </w:rPr>
        <w:t xml:space="preserve"> </w:t>
      </w:r>
      <w:r>
        <w:rPr>
          <w:rFonts w:cs="Arial"/>
        </w:rPr>
        <w:t>овој</w:t>
      </w:r>
      <w:r w:rsidRPr="00BA3967">
        <w:rPr>
          <w:rFonts w:cs="Arial"/>
        </w:rPr>
        <w:t xml:space="preserve"> </w:t>
      </w:r>
      <w:r>
        <w:rPr>
          <w:rFonts w:cs="Arial"/>
        </w:rPr>
        <w:t>области</w:t>
      </w:r>
      <w:r w:rsidRPr="00BA3967">
        <w:rPr>
          <w:rFonts w:cs="Arial"/>
        </w:rPr>
        <w:t>.</w:t>
      </w:r>
      <w:r>
        <w:rPr>
          <w:rFonts w:cs="Arial"/>
        </w:rPr>
        <w:t xml:space="preserve"> </w:t>
      </w:r>
    </w:p>
    <w:p w:rsidR="005130BB" w:rsidRDefault="005130BB" w:rsidP="005130BB">
      <w:pPr>
        <w:widowControl w:val="0"/>
        <w:autoSpaceDE w:val="0"/>
        <w:autoSpaceDN w:val="0"/>
        <w:adjustRightInd w:val="0"/>
        <w:spacing w:before="0"/>
        <w:ind w:firstLine="720"/>
        <w:rPr>
          <w:rFonts w:cs="Arial"/>
        </w:rPr>
      </w:pPr>
      <w:r>
        <w:rPr>
          <w:rFonts w:cs="Arial"/>
        </w:rPr>
        <w:t>Формуле</w:t>
      </w:r>
      <w:r w:rsidRPr="00BA3967">
        <w:rPr>
          <w:rFonts w:cs="Arial"/>
        </w:rPr>
        <w:t xml:space="preserve"> </w:t>
      </w:r>
      <w:r>
        <w:rPr>
          <w:rFonts w:cs="Arial"/>
        </w:rPr>
        <w:t>могу</w:t>
      </w:r>
      <w:r w:rsidRPr="00BA3967">
        <w:rPr>
          <w:rFonts w:cs="Arial"/>
        </w:rPr>
        <w:t xml:space="preserve"> </w:t>
      </w:r>
      <w:r>
        <w:rPr>
          <w:rFonts w:cs="Arial"/>
        </w:rPr>
        <w:t>да</w:t>
      </w:r>
      <w:r w:rsidRPr="00BA3967">
        <w:rPr>
          <w:rFonts w:cs="Arial"/>
        </w:rPr>
        <w:t xml:space="preserve"> </w:t>
      </w:r>
      <w:r>
        <w:rPr>
          <w:rFonts w:cs="Arial"/>
        </w:rPr>
        <w:t>садрже</w:t>
      </w:r>
      <w:r w:rsidRPr="00BA3967">
        <w:rPr>
          <w:rFonts w:cs="Arial"/>
        </w:rPr>
        <w:t xml:space="preserve"> </w:t>
      </w:r>
      <w:r>
        <w:rPr>
          <w:rFonts w:cs="Arial"/>
        </w:rPr>
        <w:t>операторе</w:t>
      </w:r>
      <w:r w:rsidRPr="00BA3967">
        <w:rPr>
          <w:rFonts w:cs="Arial"/>
        </w:rPr>
        <w:t xml:space="preserve">, </w:t>
      </w:r>
      <w:r>
        <w:rPr>
          <w:rFonts w:cs="Arial"/>
        </w:rPr>
        <w:t>референце</w:t>
      </w:r>
      <w:r w:rsidRPr="00BA3967">
        <w:rPr>
          <w:rFonts w:cs="Arial"/>
        </w:rPr>
        <w:t xml:space="preserve"> </w:t>
      </w:r>
      <w:r>
        <w:rPr>
          <w:rFonts w:cs="Arial"/>
        </w:rPr>
        <w:t>на ћелије</w:t>
      </w:r>
      <w:r w:rsidRPr="00BA3967">
        <w:rPr>
          <w:rFonts w:cs="Arial"/>
        </w:rPr>
        <w:t xml:space="preserve">, </w:t>
      </w:r>
      <w:r>
        <w:rPr>
          <w:rFonts w:cs="Arial"/>
        </w:rPr>
        <w:t>константе, итд.</w:t>
      </w:r>
      <w:r w:rsidRPr="00BA3967">
        <w:rPr>
          <w:rFonts w:cs="Arial"/>
        </w:rPr>
        <w:t xml:space="preserve"> </w:t>
      </w:r>
      <w:r>
        <w:rPr>
          <w:rFonts w:cs="Arial"/>
        </w:rPr>
        <w:t>Ако рецимо</w:t>
      </w:r>
      <w:r w:rsidRPr="00BA3967">
        <w:rPr>
          <w:rFonts w:cs="Arial"/>
        </w:rPr>
        <w:t xml:space="preserve">, </w:t>
      </w:r>
      <w:r>
        <w:rPr>
          <w:rFonts w:cs="Arial"/>
        </w:rPr>
        <w:t>треба</w:t>
      </w:r>
      <w:r w:rsidRPr="00BA3967">
        <w:rPr>
          <w:rFonts w:cs="Arial"/>
        </w:rPr>
        <w:t xml:space="preserve"> </w:t>
      </w:r>
      <w:r>
        <w:rPr>
          <w:rFonts w:cs="Arial"/>
        </w:rPr>
        <w:t>да</w:t>
      </w:r>
      <w:r w:rsidRPr="00BA3967">
        <w:rPr>
          <w:rFonts w:cs="Arial"/>
        </w:rPr>
        <w:t xml:space="preserve"> </w:t>
      </w:r>
      <w:r>
        <w:rPr>
          <w:rFonts w:cs="Arial"/>
        </w:rPr>
        <w:t>израчунамо</w:t>
      </w:r>
      <w:r w:rsidRPr="00BA3967">
        <w:rPr>
          <w:rFonts w:cs="Arial"/>
        </w:rPr>
        <w:t xml:space="preserve"> </w:t>
      </w:r>
      <w:r>
        <w:rPr>
          <w:rFonts w:cs="Arial"/>
        </w:rPr>
        <w:t>средњу</w:t>
      </w:r>
      <w:r w:rsidRPr="00BA3967">
        <w:rPr>
          <w:rFonts w:cs="Arial"/>
        </w:rPr>
        <w:t xml:space="preserve"> </w:t>
      </w:r>
      <w:r>
        <w:rPr>
          <w:rFonts w:cs="Arial"/>
        </w:rPr>
        <w:t>вредност</w:t>
      </w:r>
      <w:r w:rsidRPr="00BA3967">
        <w:rPr>
          <w:rFonts w:cs="Arial"/>
        </w:rPr>
        <w:t xml:space="preserve"> </w:t>
      </w:r>
      <w:r>
        <w:rPr>
          <w:rFonts w:cs="Arial"/>
        </w:rPr>
        <w:t>три</w:t>
      </w:r>
      <w:r w:rsidRPr="00BA3967">
        <w:rPr>
          <w:rFonts w:cs="Arial"/>
        </w:rPr>
        <w:t xml:space="preserve"> </w:t>
      </w:r>
      <w:r>
        <w:rPr>
          <w:rFonts w:cs="Arial"/>
        </w:rPr>
        <w:t>броја</w:t>
      </w:r>
      <w:r w:rsidRPr="00BA3967">
        <w:rPr>
          <w:rFonts w:cs="Arial"/>
        </w:rPr>
        <w:t xml:space="preserve"> </w:t>
      </w:r>
      <w:r>
        <w:rPr>
          <w:rFonts w:cs="Arial"/>
        </w:rPr>
        <w:t>садржана</w:t>
      </w:r>
      <w:r w:rsidRPr="00BA3967">
        <w:rPr>
          <w:rFonts w:cs="Arial"/>
        </w:rPr>
        <w:t xml:space="preserve"> </w:t>
      </w:r>
      <w:r>
        <w:rPr>
          <w:rFonts w:cs="Arial"/>
        </w:rPr>
        <w:t xml:space="preserve">у ћелијама </w:t>
      </w:r>
      <w:r w:rsidRPr="00BA3967">
        <w:rPr>
          <w:rFonts w:cs="Arial"/>
        </w:rPr>
        <w:t xml:space="preserve">A1, B1 i C1, </w:t>
      </w:r>
      <w:r>
        <w:rPr>
          <w:rFonts w:cs="Arial"/>
        </w:rPr>
        <w:t>користићемо</w:t>
      </w:r>
      <w:r w:rsidRPr="00BA3967">
        <w:rPr>
          <w:rFonts w:cs="Arial"/>
        </w:rPr>
        <w:t xml:space="preserve">: </w:t>
      </w:r>
      <w:r w:rsidRPr="002062BC">
        <w:rPr>
          <w:rFonts w:cs="Arial"/>
          <w:b/>
          <w:i/>
        </w:rPr>
        <w:t>=(A1+B1+C1)/3</w:t>
      </w:r>
      <w:r>
        <w:rPr>
          <w:rFonts w:cs="Arial"/>
        </w:rPr>
        <w:t>, као што је приказано на слици испод</w:t>
      </w:r>
      <w:r w:rsidRPr="00BA3967">
        <w:rPr>
          <w:rFonts w:cs="Arial"/>
        </w:rPr>
        <w:t xml:space="preserve">. </w:t>
      </w:r>
      <w:r>
        <w:rPr>
          <w:rFonts w:cs="Arial"/>
        </w:rPr>
        <w:t>Свака</w:t>
      </w:r>
      <w:r w:rsidRPr="00BA3967">
        <w:rPr>
          <w:rFonts w:cs="Arial"/>
        </w:rPr>
        <w:t xml:space="preserve"> </w:t>
      </w:r>
      <w:r>
        <w:rPr>
          <w:rFonts w:cs="Arial"/>
        </w:rPr>
        <w:t>формула</w:t>
      </w:r>
      <w:r w:rsidRPr="00BA3967">
        <w:rPr>
          <w:rFonts w:cs="Arial"/>
        </w:rPr>
        <w:t xml:space="preserve"> </w:t>
      </w:r>
      <w:r>
        <w:rPr>
          <w:rFonts w:cs="Arial"/>
          <w:i/>
          <w:iCs/>
        </w:rPr>
        <w:t>мора</w:t>
      </w:r>
      <w:r w:rsidRPr="00BA3967">
        <w:rPr>
          <w:rFonts w:cs="Arial"/>
        </w:rPr>
        <w:t xml:space="preserve"> </w:t>
      </w:r>
      <w:r>
        <w:rPr>
          <w:rFonts w:cs="Arial"/>
        </w:rPr>
        <w:t>почети</w:t>
      </w:r>
      <w:r w:rsidRPr="00BA3967">
        <w:rPr>
          <w:rFonts w:cs="Arial"/>
        </w:rPr>
        <w:t xml:space="preserve"> </w:t>
      </w:r>
      <w:r>
        <w:rPr>
          <w:rFonts w:cs="Arial"/>
        </w:rPr>
        <w:t>знаком једнакости</w:t>
      </w:r>
      <w:r w:rsidRPr="00BA3967">
        <w:rPr>
          <w:rFonts w:cs="Arial"/>
        </w:rPr>
        <w:t xml:space="preserve"> </w:t>
      </w:r>
      <w:r>
        <w:rPr>
          <w:rFonts w:cs="Arial"/>
        </w:rPr>
        <w:t>да</w:t>
      </w:r>
      <w:r w:rsidRPr="00BA3967">
        <w:rPr>
          <w:rFonts w:cs="Arial"/>
        </w:rPr>
        <w:t xml:space="preserve"> </w:t>
      </w:r>
      <w:r>
        <w:rPr>
          <w:rFonts w:cs="Arial"/>
        </w:rPr>
        <w:t>би</w:t>
      </w:r>
      <w:r w:rsidRPr="00BA3967">
        <w:rPr>
          <w:rFonts w:cs="Arial"/>
        </w:rPr>
        <w:t xml:space="preserve"> </w:t>
      </w:r>
      <w:r>
        <w:rPr>
          <w:rFonts w:cs="Arial"/>
        </w:rPr>
        <w:t xml:space="preserve">је </w:t>
      </w:r>
      <w:r w:rsidRPr="00E617C1">
        <w:rPr>
          <w:rFonts w:cs="Arial"/>
          <w:i/>
          <w:iCs/>
        </w:rPr>
        <w:t>Excel</w:t>
      </w:r>
      <w:r w:rsidRPr="00BA3967">
        <w:rPr>
          <w:rFonts w:cs="Arial"/>
        </w:rPr>
        <w:t xml:space="preserve"> </w:t>
      </w:r>
      <w:r>
        <w:rPr>
          <w:rFonts w:cs="Arial"/>
        </w:rPr>
        <w:t>правилно</w:t>
      </w:r>
      <w:r w:rsidRPr="00BA3967">
        <w:rPr>
          <w:rFonts w:cs="Arial"/>
        </w:rPr>
        <w:t xml:space="preserve"> </w:t>
      </w:r>
      <w:r>
        <w:rPr>
          <w:rFonts w:cs="Arial"/>
        </w:rPr>
        <w:t>протумачио</w:t>
      </w:r>
      <w:r w:rsidRPr="00BA3967">
        <w:rPr>
          <w:rFonts w:cs="Arial"/>
        </w:rPr>
        <w:t xml:space="preserve">. </w:t>
      </w:r>
      <w:r>
        <w:rPr>
          <w:rFonts w:cs="Arial"/>
        </w:rPr>
        <w:t>Математички</w:t>
      </w:r>
      <w:r w:rsidRPr="00BA3967">
        <w:rPr>
          <w:rFonts w:cs="Arial"/>
        </w:rPr>
        <w:t xml:space="preserve"> </w:t>
      </w:r>
      <w:r>
        <w:rPr>
          <w:rFonts w:cs="Arial"/>
        </w:rPr>
        <w:t>оператори</w:t>
      </w:r>
      <w:r w:rsidRPr="00BA3967">
        <w:rPr>
          <w:rFonts w:cs="Arial"/>
        </w:rPr>
        <w:t xml:space="preserve"> </w:t>
      </w:r>
      <w:r>
        <w:rPr>
          <w:rFonts w:cs="Arial"/>
        </w:rPr>
        <w:t xml:space="preserve">које </w:t>
      </w:r>
      <w:r w:rsidRPr="00E617C1">
        <w:rPr>
          <w:rFonts w:cs="Arial"/>
          <w:i/>
          <w:iCs/>
        </w:rPr>
        <w:t>Excel</w:t>
      </w:r>
      <w:r w:rsidRPr="00BA3967">
        <w:rPr>
          <w:rFonts w:cs="Arial"/>
        </w:rPr>
        <w:t xml:space="preserve"> </w:t>
      </w:r>
      <w:r>
        <w:rPr>
          <w:rFonts w:cs="Arial"/>
        </w:rPr>
        <w:t>препознаје</w:t>
      </w:r>
      <w:r w:rsidRPr="00BA3967">
        <w:rPr>
          <w:rFonts w:cs="Arial"/>
        </w:rPr>
        <w:t xml:space="preserve"> </w:t>
      </w:r>
      <w:r>
        <w:rPr>
          <w:rFonts w:cs="Arial"/>
        </w:rPr>
        <w:t>су</w:t>
      </w:r>
      <w:r w:rsidRPr="00BA3967">
        <w:rPr>
          <w:rFonts w:cs="Arial"/>
        </w:rPr>
        <w:t xml:space="preserve"> </w:t>
      </w:r>
      <w:r>
        <w:rPr>
          <w:rFonts w:cs="Arial"/>
        </w:rPr>
        <w:t>степеновање</w:t>
      </w:r>
      <w:r w:rsidRPr="00BA3967">
        <w:rPr>
          <w:rFonts w:cs="Arial"/>
        </w:rPr>
        <w:t xml:space="preserve"> (^), </w:t>
      </w:r>
      <w:r>
        <w:rPr>
          <w:rFonts w:cs="Arial"/>
        </w:rPr>
        <w:t>сабирање (+)</w:t>
      </w:r>
      <w:r w:rsidRPr="00BA3967">
        <w:rPr>
          <w:rFonts w:cs="Arial"/>
        </w:rPr>
        <w:t xml:space="preserve">, </w:t>
      </w:r>
      <w:r>
        <w:rPr>
          <w:rFonts w:cs="Arial"/>
        </w:rPr>
        <w:t>одузимање (-)</w:t>
      </w:r>
      <w:r w:rsidRPr="00BA3967">
        <w:rPr>
          <w:rFonts w:cs="Arial"/>
        </w:rPr>
        <w:t xml:space="preserve">, </w:t>
      </w:r>
      <w:r>
        <w:rPr>
          <w:rFonts w:cs="Arial"/>
        </w:rPr>
        <w:t>множење</w:t>
      </w:r>
      <w:r w:rsidRPr="00BA3967">
        <w:rPr>
          <w:rFonts w:cs="Arial"/>
        </w:rPr>
        <w:t xml:space="preserve"> </w:t>
      </w:r>
      <w:r>
        <w:rPr>
          <w:rFonts w:cs="Arial"/>
        </w:rPr>
        <w:t>(*) и дељење (/)</w:t>
      </w:r>
      <w:r w:rsidRPr="00BA3967">
        <w:rPr>
          <w:rFonts w:cs="Arial"/>
        </w:rPr>
        <w:t xml:space="preserve">. </w:t>
      </w:r>
      <w:r>
        <w:rPr>
          <w:rFonts w:cs="Arial"/>
        </w:rPr>
        <w:t>Операције</w:t>
      </w:r>
      <w:r w:rsidRPr="00BA3967">
        <w:rPr>
          <w:rFonts w:cs="Arial"/>
        </w:rPr>
        <w:t xml:space="preserve"> </w:t>
      </w:r>
      <w:r>
        <w:rPr>
          <w:rFonts w:cs="Arial"/>
        </w:rPr>
        <w:t>се</w:t>
      </w:r>
      <w:r w:rsidRPr="00BA3967">
        <w:rPr>
          <w:rFonts w:cs="Arial"/>
        </w:rPr>
        <w:t xml:space="preserve"> </w:t>
      </w:r>
      <w:r>
        <w:rPr>
          <w:rFonts w:cs="Arial"/>
        </w:rPr>
        <w:t>у</w:t>
      </w:r>
      <w:r w:rsidRPr="00BA3967">
        <w:rPr>
          <w:rFonts w:cs="Arial"/>
        </w:rPr>
        <w:t xml:space="preserve"> </w:t>
      </w:r>
      <w:r>
        <w:rPr>
          <w:rFonts w:cs="Arial"/>
        </w:rPr>
        <w:t>оквиру</w:t>
      </w:r>
      <w:r w:rsidRPr="00BA3967">
        <w:rPr>
          <w:rFonts w:cs="Arial"/>
        </w:rPr>
        <w:t xml:space="preserve"> </w:t>
      </w:r>
      <w:r>
        <w:rPr>
          <w:rFonts w:cs="Arial"/>
        </w:rPr>
        <w:t>формуле</w:t>
      </w:r>
      <w:r w:rsidRPr="00BA3967">
        <w:rPr>
          <w:rFonts w:cs="Arial"/>
        </w:rPr>
        <w:t xml:space="preserve"> </w:t>
      </w:r>
      <w:r>
        <w:rPr>
          <w:rFonts w:cs="Arial"/>
        </w:rPr>
        <w:t>изводе</w:t>
      </w:r>
      <w:r w:rsidRPr="00BA3967">
        <w:rPr>
          <w:rFonts w:cs="Arial"/>
        </w:rPr>
        <w:t xml:space="preserve"> </w:t>
      </w:r>
      <w:r>
        <w:rPr>
          <w:rFonts w:cs="Arial"/>
        </w:rPr>
        <w:t>природним</w:t>
      </w:r>
      <w:r w:rsidRPr="00BA3967">
        <w:rPr>
          <w:rFonts w:cs="Arial"/>
        </w:rPr>
        <w:t xml:space="preserve"> </w:t>
      </w:r>
      <w:r>
        <w:rPr>
          <w:rFonts w:cs="Arial"/>
        </w:rPr>
        <w:t>редоследом</w:t>
      </w:r>
      <w:r w:rsidRPr="00BA3967">
        <w:rPr>
          <w:rFonts w:cs="Arial"/>
        </w:rPr>
        <w:t xml:space="preserve"> </w:t>
      </w:r>
      <w:r>
        <w:rPr>
          <w:rFonts w:cs="Arial"/>
        </w:rPr>
        <w:t>-</w:t>
      </w:r>
      <w:r w:rsidRPr="00BA3967">
        <w:rPr>
          <w:rFonts w:cs="Arial"/>
        </w:rPr>
        <w:t xml:space="preserve"> </w:t>
      </w:r>
      <w:r>
        <w:rPr>
          <w:rFonts w:cs="Arial"/>
        </w:rPr>
        <w:t>слева надесно</w:t>
      </w:r>
      <w:r w:rsidRPr="00BA3967">
        <w:rPr>
          <w:rFonts w:cs="Arial"/>
        </w:rPr>
        <w:t xml:space="preserve">, </w:t>
      </w:r>
      <w:r>
        <w:rPr>
          <w:rFonts w:cs="Arial"/>
        </w:rPr>
        <w:t>уз</w:t>
      </w:r>
      <w:r w:rsidRPr="00BA3967">
        <w:rPr>
          <w:rFonts w:cs="Arial"/>
        </w:rPr>
        <w:t xml:space="preserve"> </w:t>
      </w:r>
      <w:r>
        <w:rPr>
          <w:rFonts w:cs="Arial"/>
        </w:rPr>
        <w:t>поштовање</w:t>
      </w:r>
      <w:r w:rsidRPr="00BA3967">
        <w:rPr>
          <w:rFonts w:cs="Arial"/>
        </w:rPr>
        <w:t xml:space="preserve"> </w:t>
      </w:r>
      <w:r>
        <w:rPr>
          <w:rFonts w:cs="Arial"/>
        </w:rPr>
        <w:t>приоритета</w:t>
      </w:r>
      <w:r w:rsidRPr="00BA3967">
        <w:rPr>
          <w:rFonts w:cs="Arial"/>
        </w:rPr>
        <w:t xml:space="preserve"> </w:t>
      </w:r>
      <w:r>
        <w:rPr>
          <w:rFonts w:cs="Arial"/>
        </w:rPr>
        <w:t>операција</w:t>
      </w:r>
      <w:r w:rsidRPr="00BA3967">
        <w:rPr>
          <w:rFonts w:cs="Arial"/>
        </w:rPr>
        <w:t>. "</w:t>
      </w:r>
      <w:r>
        <w:rPr>
          <w:rFonts w:cs="Arial"/>
        </w:rPr>
        <w:t>Најстарија</w:t>
      </w:r>
      <w:r w:rsidRPr="00BA3967">
        <w:rPr>
          <w:rFonts w:cs="Arial"/>
        </w:rPr>
        <w:t xml:space="preserve">" </w:t>
      </w:r>
      <w:r>
        <w:rPr>
          <w:rFonts w:cs="Arial"/>
        </w:rPr>
        <w:t>операција</w:t>
      </w:r>
      <w:r w:rsidRPr="00BA3967">
        <w:rPr>
          <w:rFonts w:cs="Arial"/>
        </w:rPr>
        <w:t xml:space="preserve"> </w:t>
      </w:r>
      <w:r>
        <w:rPr>
          <w:rFonts w:cs="Arial"/>
        </w:rPr>
        <w:t>је степеновање</w:t>
      </w:r>
      <w:r w:rsidRPr="00BA3967">
        <w:rPr>
          <w:rFonts w:cs="Arial"/>
        </w:rPr>
        <w:t xml:space="preserve">, </w:t>
      </w:r>
      <w:r>
        <w:rPr>
          <w:rFonts w:cs="Arial"/>
        </w:rPr>
        <w:t>следећа</w:t>
      </w:r>
      <w:r w:rsidRPr="00BA3967">
        <w:rPr>
          <w:rFonts w:cs="Arial"/>
        </w:rPr>
        <w:t xml:space="preserve"> </w:t>
      </w:r>
      <w:r>
        <w:rPr>
          <w:rFonts w:cs="Arial"/>
        </w:rPr>
        <w:t>категорија</w:t>
      </w:r>
      <w:r w:rsidRPr="00BA3967">
        <w:rPr>
          <w:rFonts w:cs="Arial"/>
        </w:rPr>
        <w:t xml:space="preserve"> </w:t>
      </w:r>
      <w:r>
        <w:rPr>
          <w:rFonts w:cs="Arial"/>
        </w:rPr>
        <w:t>су</w:t>
      </w:r>
      <w:r w:rsidRPr="00BA3967">
        <w:rPr>
          <w:rFonts w:cs="Arial"/>
        </w:rPr>
        <w:t xml:space="preserve"> </w:t>
      </w:r>
      <w:r>
        <w:rPr>
          <w:rFonts w:cs="Arial"/>
        </w:rPr>
        <w:t>множење</w:t>
      </w:r>
      <w:r w:rsidRPr="00BA3967">
        <w:rPr>
          <w:rFonts w:cs="Arial"/>
        </w:rPr>
        <w:t xml:space="preserve"> </w:t>
      </w:r>
      <w:r>
        <w:rPr>
          <w:rFonts w:cs="Arial"/>
        </w:rPr>
        <w:t>и</w:t>
      </w:r>
      <w:r w:rsidRPr="00BA3967">
        <w:rPr>
          <w:rFonts w:cs="Arial"/>
        </w:rPr>
        <w:t xml:space="preserve"> </w:t>
      </w:r>
      <w:r>
        <w:rPr>
          <w:rFonts w:cs="Arial"/>
        </w:rPr>
        <w:t>дељење</w:t>
      </w:r>
      <w:r w:rsidRPr="00BA3967">
        <w:rPr>
          <w:rFonts w:cs="Arial"/>
        </w:rPr>
        <w:t xml:space="preserve">, </w:t>
      </w:r>
      <w:r>
        <w:rPr>
          <w:rFonts w:cs="Arial"/>
        </w:rPr>
        <w:t>а</w:t>
      </w:r>
      <w:r w:rsidRPr="00BA3967">
        <w:rPr>
          <w:rFonts w:cs="Arial"/>
        </w:rPr>
        <w:t xml:space="preserve"> </w:t>
      </w:r>
      <w:r>
        <w:rPr>
          <w:rFonts w:cs="Arial"/>
        </w:rPr>
        <w:t>у</w:t>
      </w:r>
      <w:r w:rsidRPr="00BA3967">
        <w:rPr>
          <w:rFonts w:cs="Arial"/>
        </w:rPr>
        <w:t xml:space="preserve"> </w:t>
      </w:r>
      <w:r>
        <w:rPr>
          <w:rFonts w:cs="Arial"/>
        </w:rPr>
        <w:t>последњу спадају</w:t>
      </w:r>
      <w:r w:rsidRPr="00BA3967">
        <w:rPr>
          <w:rFonts w:cs="Arial"/>
        </w:rPr>
        <w:t xml:space="preserve"> </w:t>
      </w:r>
      <w:r>
        <w:rPr>
          <w:rFonts w:cs="Arial"/>
        </w:rPr>
        <w:t>сабирање</w:t>
      </w:r>
      <w:r w:rsidRPr="00BA3967">
        <w:rPr>
          <w:rFonts w:cs="Arial"/>
        </w:rPr>
        <w:t xml:space="preserve"> </w:t>
      </w:r>
      <w:r>
        <w:rPr>
          <w:rFonts w:cs="Arial"/>
        </w:rPr>
        <w:t>и</w:t>
      </w:r>
      <w:r w:rsidRPr="00BA3967">
        <w:rPr>
          <w:rFonts w:cs="Arial"/>
        </w:rPr>
        <w:t xml:space="preserve"> </w:t>
      </w:r>
      <w:r>
        <w:rPr>
          <w:rFonts w:cs="Arial"/>
        </w:rPr>
        <w:t>одузимање</w:t>
      </w:r>
      <w:r w:rsidRPr="00BA3967">
        <w:rPr>
          <w:rFonts w:cs="Arial"/>
        </w:rPr>
        <w:t xml:space="preserve">. </w:t>
      </w:r>
      <w:r>
        <w:rPr>
          <w:rFonts w:cs="Arial"/>
        </w:rPr>
        <w:t>Заграде</w:t>
      </w:r>
      <w:r w:rsidRPr="00BA3967">
        <w:rPr>
          <w:rFonts w:cs="Arial"/>
        </w:rPr>
        <w:t xml:space="preserve"> </w:t>
      </w:r>
      <w:r>
        <w:rPr>
          <w:rFonts w:cs="Arial"/>
        </w:rPr>
        <w:t>се</w:t>
      </w:r>
      <w:r w:rsidRPr="00BA3967">
        <w:rPr>
          <w:rFonts w:cs="Arial"/>
        </w:rPr>
        <w:t xml:space="preserve"> </w:t>
      </w:r>
      <w:r>
        <w:rPr>
          <w:rFonts w:cs="Arial"/>
        </w:rPr>
        <w:t>користе</w:t>
      </w:r>
      <w:r w:rsidRPr="00BA3967">
        <w:rPr>
          <w:rFonts w:cs="Arial"/>
        </w:rPr>
        <w:t xml:space="preserve"> </w:t>
      </w:r>
      <w:r>
        <w:rPr>
          <w:rFonts w:cs="Arial"/>
        </w:rPr>
        <w:t>на</w:t>
      </w:r>
      <w:r w:rsidRPr="00BA3967">
        <w:rPr>
          <w:rFonts w:cs="Arial"/>
        </w:rPr>
        <w:t xml:space="preserve"> </w:t>
      </w:r>
      <w:r>
        <w:rPr>
          <w:rFonts w:cs="Arial"/>
        </w:rPr>
        <w:t>уобичајен</w:t>
      </w:r>
      <w:r w:rsidRPr="00BA3967">
        <w:rPr>
          <w:rFonts w:cs="Arial"/>
        </w:rPr>
        <w:t xml:space="preserve"> </w:t>
      </w:r>
      <w:r>
        <w:rPr>
          <w:rFonts w:cs="Arial"/>
        </w:rPr>
        <w:t>начин</w:t>
      </w:r>
      <w:r w:rsidRPr="00BA3967">
        <w:rPr>
          <w:rFonts w:cs="Arial"/>
        </w:rPr>
        <w:t xml:space="preserve">, </w:t>
      </w:r>
      <w:r>
        <w:rPr>
          <w:rFonts w:cs="Arial"/>
        </w:rPr>
        <w:t>и</w:t>
      </w:r>
      <w:r w:rsidRPr="00BA3967">
        <w:rPr>
          <w:rFonts w:cs="Arial"/>
        </w:rPr>
        <w:t xml:space="preserve"> </w:t>
      </w:r>
      <w:r>
        <w:rPr>
          <w:rFonts w:cs="Arial"/>
        </w:rPr>
        <w:t>служе за</w:t>
      </w:r>
      <w:r w:rsidRPr="00BA3967">
        <w:rPr>
          <w:rFonts w:cs="Arial"/>
        </w:rPr>
        <w:t xml:space="preserve"> </w:t>
      </w:r>
      <w:r>
        <w:rPr>
          <w:rFonts w:cs="Arial"/>
        </w:rPr>
        <w:t>промену</w:t>
      </w:r>
      <w:r w:rsidRPr="00BA3967">
        <w:rPr>
          <w:rFonts w:cs="Arial"/>
        </w:rPr>
        <w:t xml:space="preserve"> </w:t>
      </w:r>
      <w:r>
        <w:rPr>
          <w:rFonts w:cs="Arial"/>
        </w:rPr>
        <w:t>редоследа</w:t>
      </w:r>
      <w:r w:rsidRPr="00BA3967">
        <w:rPr>
          <w:rFonts w:cs="Arial"/>
        </w:rPr>
        <w:t xml:space="preserve"> </w:t>
      </w:r>
      <w:r>
        <w:rPr>
          <w:rFonts w:cs="Arial"/>
        </w:rPr>
        <w:t>извршавања</w:t>
      </w:r>
      <w:r w:rsidRPr="00BA3967">
        <w:rPr>
          <w:rFonts w:cs="Arial"/>
        </w:rPr>
        <w:t xml:space="preserve">. </w:t>
      </w:r>
      <w:r>
        <w:rPr>
          <w:rFonts w:cs="Arial"/>
        </w:rPr>
        <w:t>Дакле</w:t>
      </w:r>
      <w:r w:rsidRPr="00BA3967">
        <w:rPr>
          <w:rFonts w:cs="Arial"/>
        </w:rPr>
        <w:t xml:space="preserve">, </w:t>
      </w:r>
      <w:r>
        <w:rPr>
          <w:rFonts w:cs="Arial"/>
        </w:rPr>
        <w:t>никакве</w:t>
      </w:r>
      <w:r w:rsidRPr="00BA3967">
        <w:rPr>
          <w:rFonts w:cs="Arial"/>
        </w:rPr>
        <w:t xml:space="preserve"> </w:t>
      </w:r>
      <w:r>
        <w:rPr>
          <w:rFonts w:cs="Arial"/>
        </w:rPr>
        <w:t>измене</w:t>
      </w:r>
      <w:r w:rsidRPr="00BA3967">
        <w:rPr>
          <w:rFonts w:cs="Arial"/>
        </w:rPr>
        <w:t xml:space="preserve"> </w:t>
      </w:r>
      <w:r>
        <w:rPr>
          <w:rFonts w:cs="Arial"/>
        </w:rPr>
        <w:t>у</w:t>
      </w:r>
      <w:r w:rsidRPr="00BA3967">
        <w:rPr>
          <w:rFonts w:cs="Arial"/>
        </w:rPr>
        <w:t xml:space="preserve"> </w:t>
      </w:r>
      <w:r>
        <w:rPr>
          <w:rFonts w:cs="Arial"/>
        </w:rPr>
        <w:t>односу</w:t>
      </w:r>
      <w:r w:rsidRPr="00BA3967">
        <w:rPr>
          <w:rFonts w:cs="Arial"/>
        </w:rPr>
        <w:t xml:space="preserve"> </w:t>
      </w:r>
      <w:r>
        <w:rPr>
          <w:rFonts w:cs="Arial"/>
        </w:rPr>
        <w:t>на стандардну</w:t>
      </w:r>
      <w:r w:rsidRPr="00BA3967">
        <w:rPr>
          <w:rFonts w:cs="Arial"/>
        </w:rPr>
        <w:t xml:space="preserve"> </w:t>
      </w:r>
      <w:r>
        <w:rPr>
          <w:rFonts w:cs="Arial"/>
        </w:rPr>
        <w:t>математику</w:t>
      </w:r>
      <w:r w:rsidRPr="00BA3967">
        <w:rPr>
          <w:rFonts w:cs="Arial"/>
        </w:rPr>
        <w:t xml:space="preserve"> (</w:t>
      </w:r>
      <w:r>
        <w:rPr>
          <w:rFonts w:cs="Arial"/>
        </w:rPr>
        <w:t>што</w:t>
      </w:r>
      <w:r w:rsidRPr="00BA3967">
        <w:rPr>
          <w:rFonts w:cs="Arial"/>
        </w:rPr>
        <w:t xml:space="preserve"> </w:t>
      </w:r>
      <w:r>
        <w:rPr>
          <w:rFonts w:cs="Arial"/>
        </w:rPr>
        <w:t>је</w:t>
      </w:r>
      <w:r w:rsidRPr="00BA3967">
        <w:rPr>
          <w:rFonts w:cs="Arial"/>
        </w:rPr>
        <w:t xml:space="preserve"> </w:t>
      </w:r>
      <w:r>
        <w:rPr>
          <w:rFonts w:cs="Arial"/>
        </w:rPr>
        <w:t>и</w:t>
      </w:r>
      <w:r w:rsidRPr="00BA3967">
        <w:rPr>
          <w:rFonts w:cs="Arial"/>
        </w:rPr>
        <w:t xml:space="preserve"> </w:t>
      </w:r>
      <w:r>
        <w:rPr>
          <w:rFonts w:cs="Arial"/>
        </w:rPr>
        <w:t>логично</w:t>
      </w:r>
      <w:r w:rsidRPr="00BA3967">
        <w:rPr>
          <w:rFonts w:cs="Arial"/>
        </w:rPr>
        <w:t>).</w:t>
      </w:r>
    </w:p>
    <w:p w:rsidR="005130BB" w:rsidRDefault="005130BB" w:rsidP="005130BB">
      <w:pPr>
        <w:widowControl w:val="0"/>
        <w:autoSpaceDE w:val="0"/>
        <w:autoSpaceDN w:val="0"/>
        <w:adjustRightInd w:val="0"/>
        <w:spacing w:before="60" w:after="120"/>
        <w:jc w:val="center"/>
        <w:rPr>
          <w:rFonts w:cs="Arial"/>
        </w:rPr>
      </w:pPr>
      <w:r>
        <w:rPr>
          <w:rFonts w:cs="Arial"/>
          <w:noProof/>
          <w:lang w:val="en-US"/>
        </w:rPr>
        <w:drawing>
          <wp:inline distT="0" distB="0" distL="0" distR="0">
            <wp:extent cx="2870200" cy="1932305"/>
            <wp:effectExtent l="19050" t="0" r="6350" b="0"/>
            <wp:docPr id="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 cstate="print"/>
                    <a:srcRect/>
                    <a:stretch>
                      <a:fillRect/>
                    </a:stretch>
                  </pic:blipFill>
                  <pic:spPr bwMode="auto">
                    <a:xfrm>
                      <a:off x="0" y="0"/>
                      <a:ext cx="2870200" cy="1932305"/>
                    </a:xfrm>
                    <a:prstGeom prst="rect">
                      <a:avLst/>
                    </a:prstGeom>
                    <a:noFill/>
                    <a:ln w="9525">
                      <a:noFill/>
                      <a:miter lim="800000"/>
                      <a:headEnd/>
                      <a:tailEnd/>
                    </a:ln>
                  </pic:spPr>
                </pic:pic>
              </a:graphicData>
            </a:graphic>
          </wp:inline>
        </w:drawing>
      </w:r>
      <w:r>
        <w:rPr>
          <w:rFonts w:cs="Arial"/>
        </w:rPr>
        <w:t xml:space="preserve">    </w:t>
      </w:r>
    </w:p>
    <w:p w:rsidR="005130BB" w:rsidRPr="00AD41F5" w:rsidRDefault="005130BB" w:rsidP="005130BB">
      <w:pPr>
        <w:widowControl w:val="0"/>
        <w:autoSpaceDE w:val="0"/>
        <w:autoSpaceDN w:val="0"/>
        <w:adjustRightInd w:val="0"/>
        <w:spacing w:before="60"/>
        <w:jc w:val="center"/>
        <w:rPr>
          <w:rFonts w:cs="Arial"/>
          <w:i/>
        </w:rPr>
      </w:pPr>
      <w:r>
        <w:rPr>
          <w:rFonts w:cs="Arial"/>
          <w:i/>
        </w:rPr>
        <w:t>Слика</w:t>
      </w:r>
      <w:r w:rsidRPr="00AD41F5">
        <w:rPr>
          <w:rFonts w:cs="Arial"/>
          <w:i/>
        </w:rPr>
        <w:t xml:space="preserve"> </w:t>
      </w:r>
      <w:r>
        <w:rPr>
          <w:rFonts w:cs="Arial"/>
          <w:i/>
          <w:lang w:val="sr-Cyrl-CS"/>
        </w:rPr>
        <w:t>23</w:t>
      </w:r>
      <w:r>
        <w:rPr>
          <w:rFonts w:cs="Arial"/>
          <w:i/>
        </w:rPr>
        <w:t xml:space="preserve"> </w:t>
      </w:r>
      <w:r w:rsidRPr="00AD41F5">
        <w:rPr>
          <w:rFonts w:cs="Arial"/>
          <w:i/>
        </w:rPr>
        <w:t xml:space="preserve"> </w:t>
      </w:r>
      <w:r>
        <w:rPr>
          <w:rFonts w:cs="Arial"/>
          <w:i/>
        </w:rPr>
        <w:t>Сабирање три броја коришћењем формуле</w:t>
      </w:r>
    </w:p>
    <w:p w:rsidR="005130BB" w:rsidRDefault="005130BB" w:rsidP="005130BB">
      <w:pPr>
        <w:widowControl w:val="0"/>
        <w:autoSpaceDE w:val="0"/>
        <w:autoSpaceDN w:val="0"/>
        <w:adjustRightInd w:val="0"/>
        <w:spacing w:before="0"/>
        <w:ind w:firstLine="720"/>
        <w:rPr>
          <w:rFonts w:cs="Arial"/>
          <w:lang w:val="sr-Cyrl-CS"/>
        </w:rPr>
      </w:pPr>
    </w:p>
    <w:p w:rsidR="005130BB" w:rsidRPr="001B510D" w:rsidRDefault="007E6330" w:rsidP="005130BB">
      <w:pPr>
        <w:rPr>
          <w:rFonts w:cs="Arial"/>
          <w:lang w:val="sr-Cyrl-CS"/>
        </w:rPr>
      </w:pPr>
      <w:r>
        <w:rPr>
          <w:rFonts w:cs="Arial"/>
          <w:lang/>
        </w:rPr>
        <w:tab/>
      </w:r>
      <w:r w:rsidR="005130BB">
        <w:rPr>
          <w:rFonts w:cs="Arial"/>
          <w:lang w:val="sr-Cyrl-CS"/>
        </w:rPr>
        <w:t>Ф</w:t>
      </w:r>
      <w:r w:rsidR="005130BB" w:rsidRPr="001B510D">
        <w:rPr>
          <w:rFonts w:cs="Arial"/>
          <w:lang w:val="sr-Cyrl-CS"/>
        </w:rPr>
        <w:t xml:space="preserve">ормула се уноси куцањем или означавањем адреса ћелија. Прво означите ћелију у којој желите да се појави резултат. Затим куцате знак једнакости (=) који </w:t>
      </w:r>
      <w:r w:rsidR="005130BB" w:rsidRPr="00E617C1">
        <w:rPr>
          <w:rFonts w:cs="Arial"/>
          <w:i/>
          <w:iCs/>
        </w:rPr>
        <w:t>Excel</w:t>
      </w:r>
      <w:r w:rsidR="005130BB" w:rsidRPr="001B510D">
        <w:rPr>
          <w:rFonts w:cs="Arial"/>
          <w:lang w:val="sr-Cyrl-CS"/>
        </w:rPr>
        <w:t xml:space="preserve">-у говори да ћете унети формулу, а за њим и сам текст, који се појављује на одговарајућем тастерском менију (наравно ако је укључен). Резултат се израчунава чим притиснете </w:t>
      </w:r>
      <w:r w:rsidR="005130BB" w:rsidRPr="00F94A11">
        <w:rPr>
          <w:rFonts w:cs="Arial"/>
          <w:b/>
          <w:i/>
          <w:iCs/>
        </w:rPr>
        <w:t>Enter</w:t>
      </w:r>
      <w:r w:rsidR="005130BB" w:rsidRPr="001B510D">
        <w:rPr>
          <w:rFonts w:cs="Arial"/>
          <w:lang w:val="sr-Cyrl-CS"/>
        </w:rPr>
        <w:t>. Други начин је у ствари потпуно исти, с том разликом да не уносите ручно адресе ћелија које садрже операнде, већ на њих кликћете мишем, а</w:t>
      </w:r>
      <w:r w:rsidR="005130BB">
        <w:rPr>
          <w:rFonts w:cs="Arial"/>
          <w:lang w:val="sr-Cyrl-CS"/>
        </w:rPr>
        <w:t xml:space="preserve"> </w:t>
      </w:r>
      <w:r w:rsidR="005130BB" w:rsidRPr="00E617C1">
        <w:rPr>
          <w:rFonts w:cs="Arial"/>
          <w:i/>
          <w:iCs/>
        </w:rPr>
        <w:t>Excel</w:t>
      </w:r>
      <w:r w:rsidR="005130BB" w:rsidRPr="001B510D">
        <w:rPr>
          <w:rFonts w:cs="Arial"/>
          <w:lang w:val="sr-Cyrl-CS"/>
        </w:rPr>
        <w:t xml:space="preserve"> сам уписује адресе. Овако се могу уносити како адресе појединачних ћелија тако и области (превлачењем).</w:t>
      </w:r>
      <w:r w:rsidR="005130BB">
        <w:rPr>
          <w:rFonts w:cs="Arial"/>
          <w:lang w:val="sr-Cyrl-CS"/>
        </w:rPr>
        <w:t xml:space="preserve"> </w:t>
      </w:r>
      <w:r w:rsidR="005130BB" w:rsidRPr="001B510D">
        <w:rPr>
          <w:rFonts w:cs="Arial"/>
          <w:lang w:val="sr-Cyrl-CS"/>
        </w:rPr>
        <w:t xml:space="preserve">Ако желите да прекинете унос и занемарите откуцани део, довољно је да притиснете </w:t>
      </w:r>
      <w:r w:rsidR="005130BB" w:rsidRPr="00134AB9">
        <w:rPr>
          <w:rFonts w:cs="Arial"/>
          <w:b/>
          <w:i/>
          <w:iCs/>
        </w:rPr>
        <w:t>Esc</w:t>
      </w:r>
      <w:r w:rsidR="005130BB" w:rsidRPr="001B510D">
        <w:rPr>
          <w:rFonts w:cs="Arial"/>
          <w:lang w:val="sr-Cyrl-CS"/>
        </w:rPr>
        <w:t>. На тастерском менију за формуле (</w:t>
      </w:r>
      <w:r w:rsidR="005130BB" w:rsidRPr="00105D16">
        <w:rPr>
          <w:rFonts w:cs="Arial"/>
          <w:b/>
          <w:i/>
          <w:iCs/>
        </w:rPr>
        <w:t>Formula</w:t>
      </w:r>
      <w:r w:rsidR="005130BB" w:rsidRPr="001B510D">
        <w:rPr>
          <w:rFonts w:cs="Arial"/>
          <w:b/>
          <w:i/>
          <w:iCs/>
          <w:lang w:val="sr-Cyrl-CS"/>
        </w:rPr>
        <w:t xml:space="preserve"> </w:t>
      </w:r>
      <w:r w:rsidR="005130BB" w:rsidRPr="00105D16">
        <w:rPr>
          <w:rFonts w:cs="Arial"/>
          <w:b/>
          <w:i/>
          <w:iCs/>
        </w:rPr>
        <w:t>bar</w:t>
      </w:r>
      <w:r w:rsidR="005130BB" w:rsidRPr="001B510D">
        <w:rPr>
          <w:rFonts w:cs="Arial"/>
          <w:lang w:val="sr-Cyrl-CS"/>
        </w:rPr>
        <w:t xml:space="preserve">) можете обавити исте операције у посебном пољу за унос. Овај "плеоназам" могућности је вероватно постављен само због компатибилности са старијим верзијама </w:t>
      </w:r>
      <w:r w:rsidR="005130BB" w:rsidRPr="00E617C1">
        <w:rPr>
          <w:rFonts w:cs="Arial"/>
          <w:i/>
          <w:iCs/>
        </w:rPr>
        <w:t>Excel</w:t>
      </w:r>
      <w:r w:rsidR="005130BB" w:rsidRPr="001B510D">
        <w:rPr>
          <w:rFonts w:cs="Arial"/>
          <w:lang w:val="sr-Cyrl-CS"/>
        </w:rPr>
        <w:t>-а, у којима едитовање у самој ћелији није било могуће. Ту је и тастер са ознаком '</w:t>
      </w:r>
      <w:r w:rsidR="005130BB" w:rsidRPr="001B510D">
        <w:rPr>
          <w:rFonts w:cs="Arial"/>
          <w:i/>
          <w:iCs/>
          <w:lang w:val="sr-Cyrl-CS"/>
        </w:rPr>
        <w:t>f</w:t>
      </w:r>
      <w:r w:rsidR="005130BB" w:rsidRPr="00BA3967">
        <w:rPr>
          <w:rFonts w:cs="Arial"/>
          <w:i/>
          <w:iCs/>
          <w:vertAlign w:val="subscript"/>
        </w:rPr>
        <w:t>x</w:t>
      </w:r>
      <w:r w:rsidR="005130BB" w:rsidRPr="001B510D">
        <w:rPr>
          <w:rFonts w:cs="Arial"/>
          <w:lang w:val="sr-Cyrl-CS"/>
        </w:rPr>
        <w:t xml:space="preserve">' који активира додатни алат за уношење сложених формула </w:t>
      </w:r>
    </w:p>
    <w:p w:rsidR="005130BB" w:rsidRPr="006A2587" w:rsidRDefault="005130BB" w:rsidP="005130BB">
      <w:pPr>
        <w:widowControl w:val="0"/>
        <w:autoSpaceDE w:val="0"/>
        <w:autoSpaceDN w:val="0"/>
        <w:adjustRightInd w:val="0"/>
        <w:spacing w:before="60" w:after="60"/>
        <w:jc w:val="center"/>
        <w:rPr>
          <w:rFonts w:cs="Arial"/>
        </w:rPr>
      </w:pPr>
      <w:r>
        <w:rPr>
          <w:rFonts w:cs="Arial"/>
          <w:noProof/>
          <w:lang w:val="en-US"/>
        </w:rPr>
        <w:lastRenderedPageBreak/>
        <w:drawing>
          <wp:inline distT="0" distB="0" distL="0" distR="0">
            <wp:extent cx="3693874" cy="3002227"/>
            <wp:effectExtent l="19050" t="0" r="1826" b="0"/>
            <wp:docPr id="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 cstate="print"/>
                    <a:srcRect/>
                    <a:stretch>
                      <a:fillRect/>
                    </a:stretch>
                  </pic:blipFill>
                  <pic:spPr bwMode="auto">
                    <a:xfrm>
                      <a:off x="0" y="0"/>
                      <a:ext cx="3697445" cy="3005129"/>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308818" cy="2288295"/>
            <wp:effectExtent l="19050" t="0" r="5632" b="0"/>
            <wp:docPr id="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cstate="print"/>
                    <a:srcRect l="17963" t="1965" r="73488" b="71242"/>
                    <a:stretch>
                      <a:fillRect/>
                    </a:stretch>
                  </pic:blipFill>
                  <pic:spPr bwMode="auto">
                    <a:xfrm>
                      <a:off x="0" y="0"/>
                      <a:ext cx="1312113" cy="2294056"/>
                    </a:xfrm>
                    <a:prstGeom prst="rect">
                      <a:avLst/>
                    </a:prstGeom>
                    <a:noFill/>
                    <a:ln w="9525">
                      <a:noFill/>
                      <a:miter lim="800000"/>
                      <a:headEnd/>
                      <a:tailEnd/>
                    </a:ln>
                  </pic:spPr>
                </pic:pic>
              </a:graphicData>
            </a:graphic>
          </wp:inline>
        </w:drawing>
      </w:r>
    </w:p>
    <w:p w:rsidR="005130BB" w:rsidRDefault="005130BB" w:rsidP="005130BB">
      <w:pPr>
        <w:widowControl w:val="0"/>
        <w:autoSpaceDE w:val="0"/>
        <w:autoSpaceDN w:val="0"/>
        <w:adjustRightInd w:val="0"/>
        <w:spacing w:before="0"/>
        <w:jc w:val="center"/>
        <w:rPr>
          <w:rFonts w:cs="Arial"/>
          <w:i/>
        </w:rPr>
      </w:pPr>
      <w:r>
        <w:rPr>
          <w:rFonts w:cs="Arial"/>
          <w:i/>
        </w:rPr>
        <w:t>Слика</w:t>
      </w:r>
      <w:r w:rsidRPr="00FB3E35">
        <w:rPr>
          <w:rFonts w:cs="Arial"/>
          <w:i/>
        </w:rPr>
        <w:t xml:space="preserve"> </w:t>
      </w:r>
      <w:r>
        <w:rPr>
          <w:rFonts w:cs="Arial"/>
          <w:i/>
          <w:lang w:val="sr-Cyrl-CS"/>
        </w:rPr>
        <w:t>24</w:t>
      </w:r>
      <w:r w:rsidRPr="00FB3E35">
        <w:rPr>
          <w:rFonts w:cs="Arial"/>
          <w:i/>
        </w:rPr>
        <w:t xml:space="preserve"> </w:t>
      </w:r>
      <w:r>
        <w:rPr>
          <w:rFonts w:cs="Arial"/>
          <w:i/>
        </w:rPr>
        <w:t xml:space="preserve"> Изглед</w:t>
      </w:r>
      <w:r w:rsidRPr="00FB3E35">
        <w:rPr>
          <w:rFonts w:cs="Arial"/>
          <w:i/>
        </w:rPr>
        <w:t xml:space="preserve"> </w:t>
      </w:r>
      <w:r>
        <w:rPr>
          <w:rFonts w:cs="Arial"/>
          <w:i/>
        </w:rPr>
        <w:t>прозора</w:t>
      </w:r>
      <w:r w:rsidRPr="00FB3E35">
        <w:rPr>
          <w:rFonts w:cs="Arial"/>
          <w:i/>
        </w:rPr>
        <w:t xml:space="preserve"> </w:t>
      </w:r>
      <w:r>
        <w:rPr>
          <w:rFonts w:cs="Arial"/>
          <w:i/>
        </w:rPr>
        <w:t>Formulas</w:t>
      </w:r>
    </w:p>
    <w:p w:rsidR="005130BB" w:rsidRDefault="005130BB" w:rsidP="005130BB">
      <w:pPr>
        <w:widowControl w:val="0"/>
        <w:autoSpaceDE w:val="0"/>
        <w:autoSpaceDN w:val="0"/>
        <w:adjustRightInd w:val="0"/>
        <w:spacing w:before="0"/>
        <w:ind w:firstLine="720"/>
        <w:rPr>
          <w:rFonts w:cs="Arial"/>
        </w:rPr>
      </w:pPr>
      <w:bookmarkStart w:id="5" w:name="_Toc264461667"/>
    </w:p>
    <w:p w:rsidR="005130BB" w:rsidRDefault="005130BB" w:rsidP="005130BB">
      <w:pPr>
        <w:widowControl w:val="0"/>
        <w:autoSpaceDE w:val="0"/>
        <w:autoSpaceDN w:val="0"/>
        <w:adjustRightInd w:val="0"/>
        <w:spacing w:before="0"/>
        <w:ind w:firstLine="720"/>
        <w:rPr>
          <w:rFonts w:cs="Arial"/>
          <w:lang w:val="sr-Cyrl-CS"/>
        </w:rPr>
      </w:pPr>
      <w:r>
        <w:rPr>
          <w:rFonts w:cs="Arial"/>
        </w:rPr>
        <w:t xml:space="preserve">У </w:t>
      </w:r>
      <w:r w:rsidRPr="001B510D">
        <w:rPr>
          <w:rFonts w:cs="Arial"/>
          <w:lang w:val="sr-Cyrl-CS"/>
        </w:rPr>
        <w:t xml:space="preserve">почетку ћете вероватно често добијати поруку о грешкама, </w:t>
      </w:r>
      <w:r w:rsidRPr="00AB1AC7">
        <w:rPr>
          <w:rFonts w:cs="Arial"/>
          <w:b/>
          <w:i/>
          <w:iCs/>
        </w:rPr>
        <w:t>Error</w:t>
      </w:r>
      <w:r w:rsidRPr="001B510D">
        <w:rPr>
          <w:rFonts w:cs="Arial"/>
          <w:b/>
          <w:i/>
          <w:iCs/>
          <w:lang w:val="sr-Cyrl-CS"/>
        </w:rPr>
        <w:t>!</w:t>
      </w:r>
      <w:r w:rsidRPr="001B510D">
        <w:rPr>
          <w:rFonts w:cs="Arial"/>
          <w:lang w:val="sr-Cyrl-CS"/>
        </w:rPr>
        <w:t>. Најчешће грешке су дељење нулом (тј. садржајем празне ћелије), реферисање на празну ћелију, брисање ћелије која се користи у некој формули или коришћење имена области када се очекује адреса само једне ћелије.</w:t>
      </w:r>
    </w:p>
    <w:p w:rsidR="005130BB" w:rsidRPr="00CF693B" w:rsidRDefault="005130BB" w:rsidP="005130BB">
      <w:pPr>
        <w:widowControl w:val="0"/>
        <w:autoSpaceDE w:val="0"/>
        <w:autoSpaceDN w:val="0"/>
        <w:adjustRightInd w:val="0"/>
        <w:spacing w:before="0"/>
        <w:ind w:firstLine="720"/>
        <w:rPr>
          <w:rFonts w:cs="Arial"/>
          <w:i/>
          <w:lang w:val="sr-Cyrl-CS"/>
        </w:rPr>
      </w:pPr>
      <w:r w:rsidRPr="00E617C1">
        <w:rPr>
          <w:rFonts w:cs="Arial"/>
          <w:i/>
          <w:iCs/>
        </w:rPr>
        <w:t>Excel</w:t>
      </w:r>
      <w:r w:rsidRPr="001B510D">
        <w:rPr>
          <w:rFonts w:cs="Arial"/>
          <w:lang w:val="sr-Cyrl-CS"/>
        </w:rPr>
        <w:t xml:space="preserve"> у нормалном раду не приказује текстове формула које се налазе у ћелијама, већ само њихов резултат. Ако кликнете на ћелију, текст ће се појавити у одговарајућем пољу тастерског менија за форм</w:t>
      </w:r>
      <w:r>
        <w:rPr>
          <w:rFonts w:cs="Arial"/>
          <w:lang w:val="sr-Cyrl-CS"/>
        </w:rPr>
        <w:t xml:space="preserve">уле, где се може и преправљати. </w:t>
      </w:r>
      <w:r>
        <w:rPr>
          <w:rFonts w:cs="Arial"/>
        </w:rPr>
        <w:t>K</w:t>
      </w:r>
      <w:r w:rsidRPr="001B510D">
        <w:rPr>
          <w:rFonts w:cs="Arial"/>
          <w:lang w:val="sr-Cyrl-CS"/>
        </w:rPr>
        <w:t xml:space="preserve">ликните на таб </w:t>
      </w:r>
      <w:r w:rsidRPr="008A092C">
        <w:rPr>
          <w:rFonts w:cs="Arial"/>
          <w:b/>
          <w:i/>
          <w:iCs/>
        </w:rPr>
        <w:t>View</w:t>
      </w:r>
      <w:r w:rsidRPr="001B510D">
        <w:rPr>
          <w:rFonts w:cs="Arial"/>
          <w:lang w:val="sr-Cyrl-CS"/>
        </w:rPr>
        <w:t xml:space="preserve">, а затим и на поље </w:t>
      </w:r>
      <w:r w:rsidRPr="008A092C">
        <w:rPr>
          <w:rFonts w:cs="Arial"/>
          <w:b/>
          <w:i/>
          <w:iCs/>
        </w:rPr>
        <w:t>Formula</w:t>
      </w:r>
      <w:r w:rsidRPr="001B510D">
        <w:rPr>
          <w:rFonts w:cs="Arial"/>
          <w:b/>
          <w:i/>
          <w:iCs/>
          <w:lang w:val="sr-Cyrl-CS"/>
        </w:rPr>
        <w:t xml:space="preserve"> </w:t>
      </w:r>
      <w:r>
        <w:rPr>
          <w:rFonts w:cs="Arial"/>
          <w:b/>
          <w:i/>
          <w:iCs/>
        </w:rPr>
        <w:t>bar</w:t>
      </w:r>
      <w:r w:rsidRPr="001B510D">
        <w:rPr>
          <w:rFonts w:cs="Arial"/>
          <w:lang w:val="sr-Cyrl-CS"/>
        </w:rPr>
        <w:t xml:space="preserve"> тако да се појави штрикла, означавајући да је опција укључена.</w:t>
      </w:r>
    </w:p>
    <w:p w:rsidR="005130BB" w:rsidRPr="001B510D" w:rsidRDefault="005130BB" w:rsidP="005130BB">
      <w:pPr>
        <w:pStyle w:val="Heading3"/>
        <w:rPr>
          <w:lang w:val="sr-Cyrl-CS"/>
        </w:rPr>
      </w:pPr>
      <w:bookmarkStart w:id="6" w:name="_Toc462311033"/>
      <w:bookmarkStart w:id="7" w:name="_Toc462584039"/>
      <w:bookmarkStart w:id="8" w:name="_Toc505523257"/>
      <w:r w:rsidRPr="001B510D">
        <w:rPr>
          <w:lang w:val="sr-Cyrl-CS"/>
        </w:rPr>
        <w:t>Исправљање формула</w:t>
      </w:r>
      <w:bookmarkEnd w:id="5"/>
      <w:bookmarkEnd w:id="6"/>
      <w:bookmarkEnd w:id="7"/>
      <w:bookmarkEnd w:id="8"/>
    </w:p>
    <w:p w:rsidR="005130BB" w:rsidRPr="001B510D" w:rsidRDefault="005130BB" w:rsidP="005130BB">
      <w:pPr>
        <w:widowControl w:val="0"/>
        <w:autoSpaceDE w:val="0"/>
        <w:autoSpaceDN w:val="0"/>
        <w:adjustRightInd w:val="0"/>
        <w:spacing w:before="0"/>
        <w:rPr>
          <w:rFonts w:cs="Arial"/>
          <w:lang w:val="sr-Cyrl-CS"/>
        </w:rPr>
      </w:pPr>
      <w:r w:rsidRPr="001B510D">
        <w:rPr>
          <w:rFonts w:cs="Arial"/>
          <w:lang w:val="sr-Cyrl-CS"/>
        </w:rPr>
        <w:t xml:space="preserve">Исправљање је потпуно исто као и код обичног текста у ћелији: означите ћелију са формулом, притиснете </w:t>
      </w:r>
      <w:r w:rsidRPr="00AB64A2">
        <w:rPr>
          <w:rFonts w:cs="Arial"/>
          <w:b/>
          <w:i/>
        </w:rPr>
        <w:t>F</w:t>
      </w:r>
      <w:r w:rsidRPr="001B510D">
        <w:rPr>
          <w:rFonts w:cs="Arial"/>
          <w:b/>
          <w:i/>
          <w:lang w:val="sr-Cyrl-CS"/>
        </w:rPr>
        <w:t>2</w:t>
      </w:r>
      <w:r w:rsidRPr="001B510D">
        <w:rPr>
          <w:rFonts w:cs="Arial"/>
          <w:lang w:val="sr-Cyrl-CS"/>
        </w:rPr>
        <w:t xml:space="preserve"> да бисте ушли у мод за преправљање (</w:t>
      </w:r>
      <w:r w:rsidRPr="003356D8">
        <w:rPr>
          <w:rFonts w:cs="Arial"/>
          <w:b/>
          <w:i/>
          <w:iCs/>
        </w:rPr>
        <w:t>edit</w:t>
      </w:r>
      <w:r w:rsidRPr="001B510D">
        <w:rPr>
          <w:rFonts w:cs="Arial"/>
          <w:b/>
          <w:i/>
          <w:iCs/>
          <w:lang w:val="sr-Cyrl-CS"/>
        </w:rPr>
        <w:t xml:space="preserve"> </w:t>
      </w:r>
      <w:r w:rsidRPr="003356D8">
        <w:rPr>
          <w:rFonts w:cs="Arial"/>
          <w:b/>
          <w:i/>
          <w:iCs/>
        </w:rPr>
        <w:t>mode</w:t>
      </w:r>
      <w:r w:rsidRPr="001B510D">
        <w:rPr>
          <w:rFonts w:cs="Arial"/>
          <w:lang w:val="sr-Cyrl-CS"/>
        </w:rPr>
        <w:t xml:space="preserve">) или само кликните на формулу која се појавила у пољу на тастерском менију за формуле. Може се применити и дупли клик на ћелију, што ће довести до истог резултата. Даље исправке теку као и код обичног текста, уз коришћење курзорских, </w:t>
      </w:r>
      <w:r w:rsidRPr="003356D8">
        <w:rPr>
          <w:rFonts w:cs="Arial"/>
          <w:b/>
          <w:i/>
          <w:iCs/>
        </w:rPr>
        <w:t>Del</w:t>
      </w:r>
      <w:r w:rsidRPr="001B510D">
        <w:rPr>
          <w:rFonts w:cs="Arial"/>
          <w:lang w:val="sr-Cyrl-CS"/>
        </w:rPr>
        <w:t xml:space="preserve"> и </w:t>
      </w:r>
      <w:r w:rsidRPr="003356D8">
        <w:rPr>
          <w:rFonts w:cs="Arial"/>
          <w:b/>
          <w:i/>
          <w:iCs/>
        </w:rPr>
        <w:t>Backspace</w:t>
      </w:r>
      <w:r w:rsidRPr="001B510D">
        <w:rPr>
          <w:rFonts w:cs="Arial"/>
          <w:lang w:val="sr-Cyrl-CS"/>
        </w:rPr>
        <w:t xml:space="preserve"> тастера. Најзад притиснете </w:t>
      </w:r>
      <w:r w:rsidRPr="00F94A11">
        <w:rPr>
          <w:rFonts w:cs="Arial"/>
          <w:b/>
          <w:i/>
          <w:iCs/>
        </w:rPr>
        <w:t>Enter</w:t>
      </w:r>
      <w:r w:rsidRPr="001B510D">
        <w:rPr>
          <w:rFonts w:cs="Arial"/>
          <w:b/>
          <w:lang w:val="sr-Cyrl-CS"/>
        </w:rPr>
        <w:t xml:space="preserve"> </w:t>
      </w:r>
      <w:r w:rsidRPr="001B510D">
        <w:rPr>
          <w:rFonts w:cs="Arial"/>
          <w:lang w:val="sr-Cyrl-CS"/>
        </w:rPr>
        <w:t>и операција је завршена.</w:t>
      </w:r>
    </w:p>
    <w:p w:rsidR="005130BB" w:rsidRPr="001B510D" w:rsidRDefault="005130BB" w:rsidP="005130BB">
      <w:pPr>
        <w:widowControl w:val="0"/>
        <w:autoSpaceDE w:val="0"/>
        <w:autoSpaceDN w:val="0"/>
        <w:adjustRightInd w:val="0"/>
        <w:spacing w:before="0" w:after="120"/>
        <w:jc w:val="center"/>
        <w:rPr>
          <w:rFonts w:cs="Arial"/>
          <w:lang w:val="sr-Cyrl-CS"/>
        </w:rPr>
      </w:pPr>
      <w:r>
        <w:rPr>
          <w:rFonts w:cs="Arial"/>
          <w:noProof/>
          <w:lang w:val="en-US"/>
        </w:rPr>
        <w:drawing>
          <wp:inline distT="0" distB="0" distL="0" distR="0">
            <wp:extent cx="3002445" cy="2746338"/>
            <wp:effectExtent l="19050" t="0" r="7455" b="0"/>
            <wp:docPr id="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 cstate="print"/>
                    <a:srcRect/>
                    <a:stretch>
                      <a:fillRect/>
                    </a:stretch>
                  </pic:blipFill>
                  <pic:spPr bwMode="auto">
                    <a:xfrm>
                      <a:off x="0" y="0"/>
                      <a:ext cx="3002445" cy="2746338"/>
                    </a:xfrm>
                    <a:prstGeom prst="rect">
                      <a:avLst/>
                    </a:prstGeom>
                    <a:noFill/>
                    <a:ln w="9525">
                      <a:noFill/>
                      <a:miter lim="800000"/>
                      <a:headEnd/>
                      <a:tailEnd/>
                    </a:ln>
                  </pic:spPr>
                </pic:pic>
              </a:graphicData>
            </a:graphic>
          </wp:inline>
        </w:drawing>
      </w:r>
      <w:r w:rsidRPr="001B510D">
        <w:rPr>
          <w:rFonts w:cs="Arial"/>
          <w:lang w:val="sr-Cyrl-CS"/>
        </w:rPr>
        <w:t xml:space="preserve">  </w:t>
      </w:r>
      <w:r>
        <w:rPr>
          <w:rFonts w:cs="Arial"/>
          <w:noProof/>
          <w:lang w:val="en-US"/>
        </w:rPr>
        <w:drawing>
          <wp:inline distT="0" distB="0" distL="0" distR="0">
            <wp:extent cx="2628734" cy="2810839"/>
            <wp:effectExtent l="19050" t="0" r="166" b="0"/>
            <wp:docPr id="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 cstate="print"/>
                    <a:srcRect/>
                    <a:stretch>
                      <a:fillRect/>
                    </a:stretch>
                  </pic:blipFill>
                  <pic:spPr bwMode="auto">
                    <a:xfrm>
                      <a:off x="0" y="0"/>
                      <a:ext cx="2628980" cy="2811102"/>
                    </a:xfrm>
                    <a:prstGeom prst="rect">
                      <a:avLst/>
                    </a:prstGeom>
                    <a:noFill/>
                    <a:ln w="9525">
                      <a:noFill/>
                      <a:miter lim="800000"/>
                      <a:headEnd/>
                      <a:tailEnd/>
                    </a:ln>
                  </pic:spPr>
                </pic:pic>
              </a:graphicData>
            </a:graphic>
          </wp:inline>
        </w:drawing>
      </w:r>
    </w:p>
    <w:p w:rsidR="005130BB" w:rsidRPr="001B510D" w:rsidRDefault="005130BB" w:rsidP="005130BB">
      <w:pPr>
        <w:widowControl w:val="0"/>
        <w:autoSpaceDE w:val="0"/>
        <w:autoSpaceDN w:val="0"/>
        <w:adjustRightInd w:val="0"/>
        <w:spacing w:before="0"/>
        <w:jc w:val="center"/>
        <w:rPr>
          <w:rFonts w:cs="Arial"/>
          <w:i/>
          <w:lang w:val="sr-Cyrl-CS"/>
        </w:rPr>
      </w:pPr>
      <w:r w:rsidRPr="001B510D">
        <w:rPr>
          <w:rFonts w:cs="Arial"/>
          <w:i/>
          <w:lang w:val="sr-Cyrl-CS"/>
        </w:rPr>
        <w:t xml:space="preserve">Слика </w:t>
      </w:r>
      <w:r>
        <w:rPr>
          <w:rFonts w:cs="Arial"/>
          <w:i/>
          <w:lang w:val="sr-Cyrl-CS"/>
        </w:rPr>
        <w:t>25</w:t>
      </w:r>
      <w:r w:rsidRPr="001B510D">
        <w:rPr>
          <w:rFonts w:cs="Arial"/>
          <w:i/>
          <w:lang w:val="sr-Cyrl-CS"/>
        </w:rPr>
        <w:t xml:space="preserve">  Копирање и пребацивање формула</w:t>
      </w:r>
    </w:p>
    <w:p w:rsidR="0014147A" w:rsidRDefault="0014147A" w:rsidP="005130BB">
      <w:pPr>
        <w:widowControl w:val="0"/>
        <w:autoSpaceDE w:val="0"/>
        <w:autoSpaceDN w:val="0"/>
        <w:adjustRightInd w:val="0"/>
        <w:spacing w:before="0"/>
        <w:ind w:firstLine="720"/>
        <w:rPr>
          <w:rFonts w:cs="Arial"/>
          <w:lang/>
        </w:rPr>
      </w:pPr>
    </w:p>
    <w:p w:rsidR="005130BB" w:rsidRDefault="005130BB" w:rsidP="005130BB">
      <w:pPr>
        <w:widowControl w:val="0"/>
        <w:autoSpaceDE w:val="0"/>
        <w:autoSpaceDN w:val="0"/>
        <w:adjustRightInd w:val="0"/>
        <w:spacing w:before="0"/>
        <w:ind w:firstLine="720"/>
        <w:rPr>
          <w:rFonts w:cs="Arial"/>
        </w:rPr>
      </w:pPr>
      <w:r w:rsidRPr="001B510D">
        <w:rPr>
          <w:rFonts w:cs="Arial"/>
          <w:lang w:val="sr-Cyrl-CS"/>
        </w:rPr>
        <w:t xml:space="preserve">Копирање формула је слично описаном копирању осталих података. Означите ћелију која садржи жељену формулу, из менија </w:t>
      </w:r>
      <w:r w:rsidRPr="005F729E">
        <w:rPr>
          <w:rFonts w:cs="Arial"/>
          <w:b/>
          <w:i/>
        </w:rPr>
        <w:t>Edit</w:t>
      </w:r>
      <w:r w:rsidRPr="001B510D">
        <w:rPr>
          <w:rFonts w:cs="Arial"/>
          <w:lang w:val="sr-Cyrl-CS"/>
        </w:rPr>
        <w:t xml:space="preserve"> изаберите </w:t>
      </w:r>
      <w:r w:rsidRPr="005A4A2F">
        <w:rPr>
          <w:rFonts w:cs="Arial"/>
          <w:b/>
          <w:i/>
          <w:iCs/>
        </w:rPr>
        <w:t>Copy</w:t>
      </w:r>
      <w:r w:rsidRPr="001B510D">
        <w:rPr>
          <w:rFonts w:cs="Arial"/>
          <w:lang w:val="sr-Cyrl-CS"/>
        </w:rPr>
        <w:t xml:space="preserve"> и означите једну или више ћелија у које треба прекопирати формулу.</w:t>
      </w:r>
      <w:r>
        <w:rPr>
          <w:rFonts w:cs="Arial"/>
          <w:lang w:val="sr-Cyrl-CS"/>
        </w:rPr>
        <w:t xml:space="preserve"> </w:t>
      </w:r>
      <w:r w:rsidRPr="001B510D">
        <w:rPr>
          <w:rFonts w:cs="Arial"/>
          <w:lang w:val="sr-Cyrl-CS"/>
        </w:rPr>
        <w:t xml:space="preserve">За брже копирање у оквиру екрана једноставније је користити 'вуци-и-пусти' метод: означите ћелију и, држећи притиснут тастер </w:t>
      </w:r>
      <w:r w:rsidRPr="002041FB">
        <w:rPr>
          <w:rFonts w:cs="Arial"/>
          <w:b/>
          <w:i/>
          <w:iCs/>
        </w:rPr>
        <w:t>Ctrl</w:t>
      </w:r>
      <w:r w:rsidRPr="001B510D">
        <w:rPr>
          <w:rFonts w:cs="Arial"/>
          <w:lang w:val="sr-Cyrl-CS"/>
        </w:rPr>
        <w:t>, одвучете је на жељено место. Ако треба копирати формулу на више суседних места, користите аутоматско попуњавање (</w:t>
      </w:r>
      <w:r w:rsidRPr="005D2466">
        <w:rPr>
          <w:rFonts w:cs="Arial"/>
          <w:b/>
          <w:i/>
          <w:iCs/>
        </w:rPr>
        <w:t>AutoFill</w:t>
      </w:r>
      <w:r w:rsidRPr="001B510D">
        <w:rPr>
          <w:rFonts w:cs="Arial"/>
          <w:lang w:val="sr-Cyrl-CS"/>
        </w:rPr>
        <w:t xml:space="preserve">) које је објашњено раније. Ако по спуштању формуле на нову локацију добијете поруку о грешци, проверите њене референце на ћелије из којих се узимају подаци - лако је могуће да сада има показивача на празне ћелије. Обратимо пажњу на веома корисну особину </w:t>
      </w:r>
      <w:r w:rsidRPr="00E617C1">
        <w:rPr>
          <w:rFonts w:cs="Arial"/>
          <w:i/>
          <w:iCs/>
        </w:rPr>
        <w:t>Excel</w:t>
      </w:r>
      <w:r w:rsidRPr="001B510D">
        <w:rPr>
          <w:rFonts w:cs="Arial"/>
          <w:lang w:val="sr-Cyrl-CS"/>
        </w:rPr>
        <w:t xml:space="preserve">-а да при аутоматском попуњавању и копирању сам пази на референце ћелија и подешава их релативно у односу на нови положај на радном листу. На пример, ако у некој табели имате податке који су распоређени по редовима, и на крају првог креирате формулу </w:t>
      </w:r>
      <w:r w:rsidRPr="004C6868">
        <w:rPr>
          <w:rFonts w:cs="Arial"/>
        </w:rPr>
        <w:t>A</w:t>
      </w:r>
      <w:r w:rsidRPr="001B510D">
        <w:rPr>
          <w:rFonts w:cs="Arial"/>
          <w:lang w:val="sr-Cyrl-CS"/>
        </w:rPr>
        <w:t>1+</w:t>
      </w:r>
      <w:r w:rsidRPr="004C6868">
        <w:rPr>
          <w:rFonts w:cs="Arial"/>
        </w:rPr>
        <w:t>C</w:t>
      </w:r>
      <w:r w:rsidRPr="001B510D">
        <w:rPr>
          <w:rFonts w:cs="Arial"/>
          <w:lang w:val="sr-Cyrl-CS"/>
        </w:rPr>
        <w:t>1*</w:t>
      </w:r>
      <w:r w:rsidRPr="004C6868">
        <w:rPr>
          <w:rFonts w:cs="Arial"/>
        </w:rPr>
        <w:t>D</w:t>
      </w:r>
      <w:r w:rsidRPr="001B510D">
        <w:rPr>
          <w:rFonts w:cs="Arial"/>
          <w:lang w:val="sr-Cyrl-CS"/>
        </w:rPr>
        <w:t xml:space="preserve">1, по операцији аутоматског попуњавања надоле ћелије са формулом, оне ће садржавати формуле </w:t>
      </w:r>
      <w:r w:rsidRPr="004C6868">
        <w:rPr>
          <w:rFonts w:cs="Arial"/>
        </w:rPr>
        <w:t>A</w:t>
      </w:r>
      <w:r w:rsidRPr="001B510D">
        <w:rPr>
          <w:rFonts w:cs="Arial"/>
          <w:lang w:val="sr-Cyrl-CS"/>
        </w:rPr>
        <w:t>2+</w:t>
      </w:r>
      <w:r w:rsidRPr="004C6868">
        <w:rPr>
          <w:rFonts w:cs="Arial"/>
        </w:rPr>
        <w:t>C</w:t>
      </w:r>
      <w:r w:rsidRPr="001B510D">
        <w:rPr>
          <w:rFonts w:cs="Arial"/>
          <w:lang w:val="sr-Cyrl-CS"/>
        </w:rPr>
        <w:t>2*</w:t>
      </w:r>
      <w:r w:rsidRPr="004C6868">
        <w:rPr>
          <w:rFonts w:cs="Arial"/>
        </w:rPr>
        <w:t>D</w:t>
      </w:r>
      <w:r w:rsidRPr="001B510D">
        <w:rPr>
          <w:rFonts w:cs="Arial"/>
          <w:lang w:val="sr-Cyrl-CS"/>
        </w:rPr>
        <w:t xml:space="preserve">2, </w:t>
      </w:r>
      <w:r w:rsidRPr="004C6868">
        <w:rPr>
          <w:rFonts w:cs="Arial"/>
        </w:rPr>
        <w:t>A</w:t>
      </w:r>
      <w:r w:rsidRPr="001B510D">
        <w:rPr>
          <w:rFonts w:cs="Arial"/>
          <w:lang w:val="sr-Cyrl-CS"/>
        </w:rPr>
        <w:t>3+</w:t>
      </w:r>
      <w:r w:rsidRPr="004C6868">
        <w:rPr>
          <w:rFonts w:cs="Arial"/>
        </w:rPr>
        <w:t>C</w:t>
      </w:r>
      <w:r w:rsidRPr="001B510D">
        <w:rPr>
          <w:rFonts w:cs="Arial"/>
          <w:lang w:val="sr-Cyrl-CS"/>
        </w:rPr>
        <w:t>3*</w:t>
      </w:r>
      <w:r w:rsidRPr="004C6868">
        <w:rPr>
          <w:rFonts w:cs="Arial"/>
        </w:rPr>
        <w:t>D</w:t>
      </w:r>
      <w:r w:rsidRPr="001B510D">
        <w:rPr>
          <w:rFonts w:cs="Arial"/>
          <w:lang w:val="sr-Cyrl-CS"/>
        </w:rPr>
        <w:t>3, итд. Наравно формуле могу бити много сложеније, и референцирати се и на податке ван дотичне табеле.</w:t>
      </w:r>
    </w:p>
    <w:p w:rsidR="005130BB" w:rsidRPr="004C6868" w:rsidRDefault="005130BB" w:rsidP="005130BB">
      <w:pPr>
        <w:widowControl w:val="0"/>
        <w:autoSpaceDE w:val="0"/>
        <w:autoSpaceDN w:val="0"/>
        <w:adjustRightInd w:val="0"/>
        <w:spacing w:before="0"/>
        <w:ind w:firstLine="720"/>
        <w:rPr>
          <w:rFonts w:cs="Arial"/>
        </w:rPr>
      </w:pPr>
      <w:r>
        <w:rPr>
          <w:rFonts w:cs="Arial"/>
        </w:rPr>
        <w:t>Када</w:t>
      </w:r>
      <w:r w:rsidRPr="004C6868">
        <w:rPr>
          <w:rFonts w:cs="Arial"/>
        </w:rPr>
        <w:t xml:space="preserve"> </w:t>
      </w:r>
      <w:r>
        <w:rPr>
          <w:rFonts w:cs="Arial"/>
        </w:rPr>
        <w:t>не</w:t>
      </w:r>
      <w:r w:rsidRPr="004C6868">
        <w:rPr>
          <w:rFonts w:cs="Arial"/>
        </w:rPr>
        <w:t xml:space="preserve"> </w:t>
      </w:r>
      <w:r>
        <w:rPr>
          <w:rFonts w:cs="Arial"/>
        </w:rPr>
        <w:t>желите</w:t>
      </w:r>
      <w:r w:rsidRPr="004C6868">
        <w:rPr>
          <w:rFonts w:cs="Arial"/>
        </w:rPr>
        <w:t xml:space="preserve"> </w:t>
      </w:r>
      <w:r>
        <w:rPr>
          <w:rFonts w:cs="Arial"/>
        </w:rPr>
        <w:t>да</w:t>
      </w:r>
      <w:r w:rsidRPr="004C6868">
        <w:rPr>
          <w:rFonts w:cs="Arial"/>
        </w:rPr>
        <w:t xml:space="preserve"> </w:t>
      </w:r>
      <w:r>
        <w:rPr>
          <w:rFonts w:cs="Arial"/>
        </w:rPr>
        <w:t>се</w:t>
      </w:r>
      <w:r w:rsidRPr="004C6868">
        <w:rPr>
          <w:rFonts w:cs="Arial"/>
        </w:rPr>
        <w:t xml:space="preserve"> </w:t>
      </w:r>
      <w:r>
        <w:rPr>
          <w:rFonts w:cs="Arial"/>
        </w:rPr>
        <w:t>референце</w:t>
      </w:r>
      <w:r w:rsidRPr="004C6868">
        <w:rPr>
          <w:rFonts w:cs="Arial"/>
        </w:rPr>
        <w:t xml:space="preserve"> </w:t>
      </w:r>
      <w:r>
        <w:rPr>
          <w:rFonts w:cs="Arial"/>
        </w:rPr>
        <w:t>на</w:t>
      </w:r>
      <w:r w:rsidRPr="004C6868">
        <w:rPr>
          <w:rFonts w:cs="Arial"/>
        </w:rPr>
        <w:t xml:space="preserve"> </w:t>
      </w:r>
      <w:r>
        <w:rPr>
          <w:rFonts w:cs="Arial"/>
        </w:rPr>
        <w:t>неке</w:t>
      </w:r>
      <w:r>
        <w:rPr>
          <w:rFonts w:cs="Arial"/>
          <w:lang w:val="sr-Cyrl-CS"/>
        </w:rPr>
        <w:t xml:space="preserve"> </w:t>
      </w:r>
      <w:r>
        <w:rPr>
          <w:rFonts w:cs="Arial"/>
        </w:rPr>
        <w:t>ћелије</w:t>
      </w:r>
      <w:r w:rsidRPr="004C6868">
        <w:rPr>
          <w:rFonts w:cs="Arial"/>
        </w:rPr>
        <w:t xml:space="preserve"> </w:t>
      </w:r>
      <w:r>
        <w:rPr>
          <w:rFonts w:cs="Arial"/>
        </w:rPr>
        <w:t>мењају</w:t>
      </w:r>
      <w:r w:rsidRPr="004C6868">
        <w:rPr>
          <w:rFonts w:cs="Arial"/>
        </w:rPr>
        <w:t xml:space="preserve"> </w:t>
      </w:r>
      <w:r>
        <w:rPr>
          <w:rFonts w:cs="Arial"/>
        </w:rPr>
        <w:t>при</w:t>
      </w:r>
      <w:r w:rsidRPr="004C6868">
        <w:rPr>
          <w:rFonts w:cs="Arial"/>
        </w:rPr>
        <w:t xml:space="preserve"> </w:t>
      </w:r>
      <w:r>
        <w:rPr>
          <w:rFonts w:cs="Arial"/>
        </w:rPr>
        <w:t>копирању</w:t>
      </w:r>
      <w:r w:rsidRPr="004C6868">
        <w:rPr>
          <w:rFonts w:cs="Arial"/>
        </w:rPr>
        <w:t xml:space="preserve"> </w:t>
      </w:r>
      <w:r>
        <w:rPr>
          <w:rFonts w:cs="Arial"/>
        </w:rPr>
        <w:t>или померању</w:t>
      </w:r>
      <w:r w:rsidRPr="004C6868">
        <w:rPr>
          <w:rFonts w:cs="Arial"/>
        </w:rPr>
        <w:t xml:space="preserve">, </w:t>
      </w:r>
      <w:r>
        <w:rPr>
          <w:rFonts w:cs="Arial"/>
        </w:rPr>
        <w:t>постају</w:t>
      </w:r>
      <w:r w:rsidRPr="004C6868">
        <w:rPr>
          <w:rFonts w:cs="Arial"/>
        </w:rPr>
        <w:t xml:space="preserve"> </w:t>
      </w:r>
      <w:r>
        <w:rPr>
          <w:rFonts w:cs="Arial"/>
        </w:rPr>
        <w:t>важне</w:t>
      </w:r>
      <w:r w:rsidRPr="004C6868">
        <w:rPr>
          <w:rFonts w:cs="Arial"/>
        </w:rPr>
        <w:t xml:space="preserve"> </w:t>
      </w:r>
      <w:r>
        <w:rPr>
          <w:rFonts w:cs="Arial"/>
        </w:rPr>
        <w:t>апсолутне</w:t>
      </w:r>
      <w:r w:rsidRPr="004C6868">
        <w:rPr>
          <w:rFonts w:cs="Arial"/>
        </w:rPr>
        <w:t xml:space="preserve"> </w:t>
      </w:r>
      <w:r>
        <w:rPr>
          <w:rFonts w:cs="Arial"/>
        </w:rPr>
        <w:t>адресе</w:t>
      </w:r>
      <w:r w:rsidRPr="004C6868">
        <w:rPr>
          <w:rFonts w:cs="Arial"/>
        </w:rPr>
        <w:t xml:space="preserve"> </w:t>
      </w:r>
      <w:r>
        <w:rPr>
          <w:rFonts w:cs="Arial"/>
        </w:rPr>
        <w:t>које</w:t>
      </w:r>
      <w:r w:rsidRPr="004C6868">
        <w:rPr>
          <w:rFonts w:cs="Arial"/>
        </w:rPr>
        <w:t xml:space="preserve"> </w:t>
      </w:r>
      <w:r>
        <w:rPr>
          <w:rFonts w:cs="Arial"/>
        </w:rPr>
        <w:t>се</w:t>
      </w:r>
      <w:r w:rsidRPr="004C6868">
        <w:rPr>
          <w:rFonts w:cs="Arial"/>
        </w:rPr>
        <w:t xml:space="preserve"> </w:t>
      </w:r>
      <w:r>
        <w:rPr>
          <w:rFonts w:cs="Arial"/>
        </w:rPr>
        <w:t>при</w:t>
      </w:r>
      <w:r w:rsidRPr="004C6868">
        <w:rPr>
          <w:rFonts w:cs="Arial"/>
        </w:rPr>
        <w:t xml:space="preserve"> </w:t>
      </w:r>
      <w:r>
        <w:rPr>
          <w:rFonts w:cs="Arial"/>
        </w:rPr>
        <w:t>тим</w:t>
      </w:r>
      <w:r w:rsidRPr="004C6868">
        <w:rPr>
          <w:rFonts w:cs="Arial"/>
        </w:rPr>
        <w:t xml:space="preserve"> </w:t>
      </w:r>
      <w:r>
        <w:rPr>
          <w:rFonts w:cs="Arial"/>
        </w:rPr>
        <w:t>операцијама</w:t>
      </w:r>
      <w:r w:rsidRPr="004C6868">
        <w:rPr>
          <w:rFonts w:cs="Arial"/>
        </w:rPr>
        <w:t xml:space="preserve"> </w:t>
      </w:r>
      <w:r>
        <w:rPr>
          <w:rFonts w:cs="Arial"/>
        </w:rPr>
        <w:t>не мењају</w:t>
      </w:r>
      <w:r w:rsidRPr="004C6868">
        <w:rPr>
          <w:rFonts w:cs="Arial"/>
        </w:rPr>
        <w:t xml:space="preserve">. </w:t>
      </w:r>
      <w:r>
        <w:rPr>
          <w:rFonts w:cs="Arial"/>
        </w:rPr>
        <w:t>Да</w:t>
      </w:r>
      <w:r w:rsidRPr="004C6868">
        <w:rPr>
          <w:rFonts w:cs="Arial"/>
        </w:rPr>
        <w:t xml:space="preserve"> </w:t>
      </w:r>
      <w:r>
        <w:rPr>
          <w:rFonts w:cs="Arial"/>
        </w:rPr>
        <w:t>би</w:t>
      </w:r>
      <w:r w:rsidRPr="004C6868">
        <w:rPr>
          <w:rFonts w:cs="Arial"/>
        </w:rPr>
        <w:t xml:space="preserve"> </w:t>
      </w:r>
      <w:r>
        <w:rPr>
          <w:rFonts w:cs="Arial"/>
        </w:rPr>
        <w:t>референца</w:t>
      </w:r>
      <w:r w:rsidRPr="004C6868">
        <w:rPr>
          <w:rFonts w:cs="Arial"/>
        </w:rPr>
        <w:t xml:space="preserve"> </w:t>
      </w:r>
      <w:r>
        <w:rPr>
          <w:rFonts w:cs="Arial"/>
        </w:rPr>
        <w:t>ћелије</w:t>
      </w:r>
      <w:r w:rsidRPr="004C6868">
        <w:rPr>
          <w:rFonts w:cs="Arial"/>
        </w:rPr>
        <w:t xml:space="preserve"> </w:t>
      </w:r>
      <w:r>
        <w:rPr>
          <w:rFonts w:cs="Arial"/>
        </w:rPr>
        <w:t>постала</w:t>
      </w:r>
      <w:r w:rsidRPr="004C6868">
        <w:rPr>
          <w:rFonts w:cs="Arial"/>
        </w:rPr>
        <w:t xml:space="preserve"> </w:t>
      </w:r>
      <w:r>
        <w:rPr>
          <w:rFonts w:cs="Arial"/>
        </w:rPr>
        <w:t>апсолутна</w:t>
      </w:r>
      <w:r w:rsidRPr="004C6868">
        <w:rPr>
          <w:rFonts w:cs="Arial"/>
        </w:rPr>
        <w:t xml:space="preserve">, </w:t>
      </w:r>
      <w:r>
        <w:rPr>
          <w:rFonts w:cs="Arial"/>
        </w:rPr>
        <w:t>морате</w:t>
      </w:r>
      <w:r w:rsidRPr="004C6868">
        <w:rPr>
          <w:rFonts w:cs="Arial"/>
        </w:rPr>
        <w:t xml:space="preserve"> </w:t>
      </w:r>
      <w:r>
        <w:rPr>
          <w:rFonts w:cs="Arial"/>
        </w:rPr>
        <w:t>додати</w:t>
      </w:r>
      <w:r w:rsidRPr="004C6868">
        <w:rPr>
          <w:rFonts w:cs="Arial"/>
        </w:rPr>
        <w:t xml:space="preserve"> </w:t>
      </w:r>
      <w:r>
        <w:rPr>
          <w:rFonts w:cs="Arial"/>
        </w:rPr>
        <w:t>знак</w:t>
      </w:r>
      <w:r w:rsidRPr="004C6868">
        <w:rPr>
          <w:rFonts w:cs="Arial"/>
        </w:rPr>
        <w:t xml:space="preserve"> </w:t>
      </w:r>
      <w:r>
        <w:rPr>
          <w:rFonts w:cs="Arial"/>
        </w:rPr>
        <w:t>за</w:t>
      </w:r>
      <w:r w:rsidRPr="004C6868">
        <w:rPr>
          <w:rFonts w:cs="Arial"/>
        </w:rPr>
        <w:t xml:space="preserve"> </w:t>
      </w:r>
      <w:r>
        <w:rPr>
          <w:rFonts w:cs="Arial"/>
        </w:rPr>
        <w:t xml:space="preserve">долар </w:t>
      </w:r>
      <w:r w:rsidRPr="004C6868">
        <w:rPr>
          <w:rFonts w:cs="Arial"/>
        </w:rPr>
        <w:t>(</w:t>
      </w:r>
      <w:r w:rsidRPr="00C277D8">
        <w:rPr>
          <w:rFonts w:cs="Arial"/>
          <w:b/>
          <w:i/>
        </w:rPr>
        <w:t>$</w:t>
      </w:r>
      <w:r w:rsidRPr="004C6868">
        <w:rPr>
          <w:rFonts w:cs="Arial"/>
        </w:rPr>
        <w:t xml:space="preserve">) </w:t>
      </w:r>
      <w:r>
        <w:rPr>
          <w:rFonts w:cs="Arial"/>
        </w:rPr>
        <w:t>испред</w:t>
      </w:r>
      <w:r w:rsidRPr="004C6868">
        <w:rPr>
          <w:rFonts w:cs="Arial"/>
        </w:rPr>
        <w:t xml:space="preserve"> </w:t>
      </w:r>
      <w:r>
        <w:rPr>
          <w:rFonts w:cs="Arial"/>
        </w:rPr>
        <w:t>слова</w:t>
      </w:r>
      <w:r w:rsidRPr="004C6868">
        <w:rPr>
          <w:rFonts w:cs="Arial"/>
        </w:rPr>
        <w:t xml:space="preserve"> </w:t>
      </w:r>
      <w:r>
        <w:rPr>
          <w:rFonts w:cs="Arial"/>
        </w:rPr>
        <w:t>колоне</w:t>
      </w:r>
      <w:r w:rsidRPr="004C6868">
        <w:rPr>
          <w:rFonts w:cs="Arial"/>
        </w:rPr>
        <w:t xml:space="preserve"> </w:t>
      </w:r>
      <w:r>
        <w:rPr>
          <w:rFonts w:cs="Arial"/>
        </w:rPr>
        <w:t>или</w:t>
      </w:r>
      <w:r w:rsidRPr="004C6868">
        <w:rPr>
          <w:rFonts w:cs="Arial"/>
        </w:rPr>
        <w:t xml:space="preserve"> </w:t>
      </w:r>
      <w:r>
        <w:rPr>
          <w:rFonts w:cs="Arial"/>
        </w:rPr>
        <w:t>броја</w:t>
      </w:r>
      <w:r w:rsidRPr="004C6868">
        <w:rPr>
          <w:rFonts w:cs="Arial"/>
        </w:rPr>
        <w:t xml:space="preserve"> </w:t>
      </w:r>
      <w:r>
        <w:rPr>
          <w:rFonts w:cs="Arial"/>
        </w:rPr>
        <w:t>реда</w:t>
      </w:r>
      <w:r w:rsidRPr="004C6868">
        <w:rPr>
          <w:rFonts w:cs="Arial"/>
        </w:rPr>
        <w:t xml:space="preserve"> </w:t>
      </w:r>
      <w:r>
        <w:rPr>
          <w:rFonts w:cs="Arial"/>
        </w:rPr>
        <w:t>који чине адресу</w:t>
      </w:r>
      <w:r w:rsidRPr="004C6868">
        <w:rPr>
          <w:rFonts w:cs="Arial"/>
        </w:rPr>
        <w:t>.</w:t>
      </w:r>
      <w:r>
        <w:rPr>
          <w:rFonts w:cs="Arial"/>
        </w:rPr>
        <w:t xml:space="preserve"> Могу</w:t>
      </w:r>
      <w:r w:rsidRPr="004C6868">
        <w:rPr>
          <w:rFonts w:cs="Arial"/>
        </w:rPr>
        <w:t xml:space="preserve"> </w:t>
      </w:r>
      <w:r>
        <w:rPr>
          <w:rFonts w:cs="Arial"/>
        </w:rPr>
        <w:t>се</w:t>
      </w:r>
      <w:r w:rsidRPr="004C6868">
        <w:rPr>
          <w:rFonts w:cs="Arial"/>
        </w:rPr>
        <w:t xml:space="preserve"> </w:t>
      </w:r>
      <w:r>
        <w:rPr>
          <w:rFonts w:cs="Arial"/>
        </w:rPr>
        <w:t>примењивати</w:t>
      </w:r>
      <w:r w:rsidRPr="004C6868">
        <w:rPr>
          <w:rFonts w:cs="Arial"/>
        </w:rPr>
        <w:t xml:space="preserve"> </w:t>
      </w:r>
      <w:r>
        <w:rPr>
          <w:rFonts w:cs="Arial"/>
        </w:rPr>
        <w:t>и мешане</w:t>
      </w:r>
      <w:r w:rsidRPr="004C6868">
        <w:rPr>
          <w:rFonts w:cs="Arial"/>
        </w:rPr>
        <w:t xml:space="preserve"> </w:t>
      </w:r>
      <w:r>
        <w:rPr>
          <w:rFonts w:cs="Arial"/>
        </w:rPr>
        <w:t>референце</w:t>
      </w:r>
      <w:r w:rsidRPr="004C6868">
        <w:rPr>
          <w:rFonts w:cs="Arial"/>
        </w:rPr>
        <w:t xml:space="preserve">. </w:t>
      </w:r>
      <w:r>
        <w:rPr>
          <w:rFonts w:cs="Arial"/>
        </w:rPr>
        <w:t>На</w:t>
      </w:r>
      <w:r w:rsidRPr="004C6868">
        <w:rPr>
          <w:rFonts w:cs="Arial"/>
        </w:rPr>
        <w:t xml:space="preserve"> </w:t>
      </w:r>
      <w:r>
        <w:rPr>
          <w:rFonts w:cs="Arial"/>
        </w:rPr>
        <w:t>пример</w:t>
      </w:r>
      <w:r w:rsidRPr="004C6868">
        <w:rPr>
          <w:rFonts w:cs="Arial"/>
        </w:rPr>
        <w:t xml:space="preserve">, </w:t>
      </w:r>
      <w:r>
        <w:rPr>
          <w:rFonts w:cs="Arial"/>
        </w:rPr>
        <w:t>слово</w:t>
      </w:r>
      <w:r w:rsidRPr="004C6868">
        <w:rPr>
          <w:rFonts w:cs="Arial"/>
        </w:rPr>
        <w:t xml:space="preserve"> </w:t>
      </w:r>
      <w:r>
        <w:rPr>
          <w:rFonts w:cs="Arial"/>
        </w:rPr>
        <w:t>колоне</w:t>
      </w:r>
      <w:r w:rsidRPr="004C6868">
        <w:rPr>
          <w:rFonts w:cs="Arial"/>
        </w:rPr>
        <w:t xml:space="preserve"> </w:t>
      </w:r>
      <w:r>
        <w:rPr>
          <w:rFonts w:cs="Arial"/>
        </w:rPr>
        <w:t>може</w:t>
      </w:r>
      <w:r w:rsidRPr="004C6868">
        <w:rPr>
          <w:rFonts w:cs="Arial"/>
        </w:rPr>
        <w:t xml:space="preserve"> </w:t>
      </w:r>
      <w:r>
        <w:rPr>
          <w:rFonts w:cs="Arial"/>
        </w:rPr>
        <w:t>бити</w:t>
      </w:r>
      <w:r w:rsidRPr="004C6868">
        <w:rPr>
          <w:rFonts w:cs="Arial"/>
        </w:rPr>
        <w:t xml:space="preserve"> </w:t>
      </w:r>
      <w:r>
        <w:rPr>
          <w:rFonts w:cs="Arial"/>
        </w:rPr>
        <w:t>апсолутно</w:t>
      </w:r>
      <w:r w:rsidRPr="004C6868">
        <w:rPr>
          <w:rFonts w:cs="Arial"/>
        </w:rPr>
        <w:t xml:space="preserve"> </w:t>
      </w:r>
      <w:r>
        <w:rPr>
          <w:rFonts w:cs="Arial"/>
        </w:rPr>
        <w:t>реферисано,</w:t>
      </w:r>
      <w:r w:rsidRPr="004C6868">
        <w:rPr>
          <w:rFonts w:cs="Arial"/>
        </w:rPr>
        <w:t xml:space="preserve"> </w:t>
      </w:r>
      <w:r>
        <w:rPr>
          <w:rFonts w:cs="Arial"/>
        </w:rPr>
        <w:t>а број</w:t>
      </w:r>
      <w:r w:rsidRPr="004C6868">
        <w:rPr>
          <w:rFonts w:cs="Arial"/>
        </w:rPr>
        <w:t xml:space="preserve"> </w:t>
      </w:r>
      <w:r>
        <w:rPr>
          <w:rFonts w:cs="Arial"/>
        </w:rPr>
        <w:t>реда</w:t>
      </w:r>
      <w:r w:rsidRPr="004C6868">
        <w:rPr>
          <w:rFonts w:cs="Arial"/>
        </w:rPr>
        <w:t xml:space="preserve"> </w:t>
      </w:r>
      <w:r>
        <w:rPr>
          <w:rFonts w:cs="Arial"/>
        </w:rPr>
        <w:t>не</w:t>
      </w:r>
      <w:r w:rsidRPr="004C6868">
        <w:rPr>
          <w:rFonts w:cs="Arial"/>
        </w:rPr>
        <w:t xml:space="preserve">, </w:t>
      </w:r>
      <w:r>
        <w:rPr>
          <w:rFonts w:cs="Arial"/>
        </w:rPr>
        <w:t>као</w:t>
      </w:r>
      <w:r w:rsidRPr="004C6868">
        <w:rPr>
          <w:rFonts w:cs="Arial"/>
        </w:rPr>
        <w:t xml:space="preserve"> $</w:t>
      </w:r>
      <w:r>
        <w:rPr>
          <w:rFonts w:cs="Arial"/>
        </w:rPr>
        <w:t>А</w:t>
      </w:r>
      <w:r w:rsidRPr="004C6868">
        <w:rPr>
          <w:rFonts w:cs="Arial"/>
        </w:rPr>
        <w:t xml:space="preserve">2/2. </w:t>
      </w:r>
      <w:r>
        <w:rPr>
          <w:rFonts w:cs="Arial"/>
        </w:rPr>
        <w:t>Ако</w:t>
      </w:r>
      <w:r w:rsidRPr="004C6868">
        <w:rPr>
          <w:rFonts w:cs="Arial"/>
        </w:rPr>
        <w:t xml:space="preserve"> </w:t>
      </w:r>
      <w:r>
        <w:rPr>
          <w:rFonts w:cs="Arial"/>
        </w:rPr>
        <w:t>сте</w:t>
      </w:r>
      <w:r w:rsidRPr="004C6868">
        <w:rPr>
          <w:rFonts w:cs="Arial"/>
        </w:rPr>
        <w:t xml:space="preserve"> </w:t>
      </w:r>
      <w:r>
        <w:rPr>
          <w:rFonts w:cs="Arial"/>
        </w:rPr>
        <w:t>ову</w:t>
      </w:r>
      <w:r w:rsidRPr="004C6868">
        <w:rPr>
          <w:rFonts w:cs="Arial"/>
        </w:rPr>
        <w:t xml:space="preserve"> </w:t>
      </w:r>
      <w:r>
        <w:rPr>
          <w:rFonts w:cs="Arial"/>
        </w:rPr>
        <w:t>формулу</w:t>
      </w:r>
      <w:r w:rsidRPr="004C6868">
        <w:rPr>
          <w:rFonts w:cs="Arial"/>
        </w:rPr>
        <w:t xml:space="preserve"> </w:t>
      </w:r>
      <w:r>
        <w:rPr>
          <w:rFonts w:cs="Arial"/>
        </w:rPr>
        <w:t>имали</w:t>
      </w:r>
      <w:r w:rsidRPr="004C6868">
        <w:rPr>
          <w:rFonts w:cs="Arial"/>
        </w:rPr>
        <w:t xml:space="preserve"> </w:t>
      </w:r>
      <w:r>
        <w:rPr>
          <w:rFonts w:cs="Arial"/>
        </w:rPr>
        <w:t>у</w:t>
      </w:r>
      <w:r w:rsidRPr="004C6868">
        <w:rPr>
          <w:rFonts w:cs="Arial"/>
        </w:rPr>
        <w:t xml:space="preserve"> </w:t>
      </w:r>
      <w:r>
        <w:rPr>
          <w:rFonts w:cs="Arial"/>
        </w:rPr>
        <w:t>ћелији</w:t>
      </w:r>
      <w:r w:rsidRPr="004C6868">
        <w:rPr>
          <w:rFonts w:cs="Arial"/>
        </w:rPr>
        <w:t xml:space="preserve"> </w:t>
      </w:r>
      <w:r>
        <w:rPr>
          <w:rFonts w:cs="Arial"/>
        </w:rPr>
        <w:t>C</w:t>
      </w:r>
      <w:r w:rsidRPr="004C6868">
        <w:rPr>
          <w:rFonts w:cs="Arial"/>
        </w:rPr>
        <w:t xml:space="preserve">2 </w:t>
      </w:r>
      <w:r>
        <w:rPr>
          <w:rFonts w:cs="Arial"/>
        </w:rPr>
        <w:t>и</w:t>
      </w:r>
      <w:r w:rsidRPr="004C6868">
        <w:rPr>
          <w:rFonts w:cs="Arial"/>
        </w:rPr>
        <w:t xml:space="preserve"> </w:t>
      </w:r>
      <w:r>
        <w:rPr>
          <w:rFonts w:cs="Arial"/>
        </w:rPr>
        <w:t>прекопирали</w:t>
      </w:r>
      <w:r w:rsidRPr="004C6868">
        <w:rPr>
          <w:rFonts w:cs="Arial"/>
        </w:rPr>
        <w:t xml:space="preserve"> </w:t>
      </w:r>
      <w:r>
        <w:rPr>
          <w:rFonts w:cs="Arial"/>
        </w:rPr>
        <w:t>је</w:t>
      </w:r>
      <w:r w:rsidRPr="004C6868">
        <w:rPr>
          <w:rFonts w:cs="Arial"/>
        </w:rPr>
        <w:t xml:space="preserve"> </w:t>
      </w:r>
      <w:r>
        <w:rPr>
          <w:rFonts w:cs="Arial"/>
        </w:rPr>
        <w:t>у ћелију</w:t>
      </w:r>
      <w:r w:rsidRPr="004C6868">
        <w:rPr>
          <w:rFonts w:cs="Arial"/>
        </w:rPr>
        <w:t xml:space="preserve"> </w:t>
      </w:r>
      <w:r>
        <w:rPr>
          <w:rFonts w:cs="Arial"/>
        </w:rPr>
        <w:t>D</w:t>
      </w:r>
      <w:r w:rsidRPr="004C6868">
        <w:rPr>
          <w:rFonts w:cs="Arial"/>
        </w:rPr>
        <w:t xml:space="preserve">10, </w:t>
      </w:r>
      <w:r>
        <w:rPr>
          <w:rFonts w:cs="Arial"/>
        </w:rPr>
        <w:t>резултат</w:t>
      </w:r>
      <w:r w:rsidRPr="004C6868">
        <w:rPr>
          <w:rFonts w:cs="Arial"/>
        </w:rPr>
        <w:t xml:space="preserve"> </w:t>
      </w:r>
      <w:r>
        <w:rPr>
          <w:rFonts w:cs="Arial"/>
        </w:rPr>
        <w:t>би</w:t>
      </w:r>
      <w:r w:rsidRPr="004C6868">
        <w:rPr>
          <w:rFonts w:cs="Arial"/>
        </w:rPr>
        <w:t xml:space="preserve"> </w:t>
      </w:r>
      <w:r>
        <w:rPr>
          <w:rFonts w:cs="Arial"/>
        </w:rPr>
        <w:t>била</w:t>
      </w:r>
      <w:r w:rsidRPr="004C6868">
        <w:rPr>
          <w:rFonts w:cs="Arial"/>
        </w:rPr>
        <w:t xml:space="preserve"> </w:t>
      </w:r>
      <w:r>
        <w:rPr>
          <w:rFonts w:cs="Arial"/>
        </w:rPr>
        <w:t>формула</w:t>
      </w:r>
      <w:r w:rsidRPr="004C6868">
        <w:rPr>
          <w:rFonts w:cs="Arial"/>
        </w:rPr>
        <w:t xml:space="preserve"> $</w:t>
      </w:r>
      <w:r>
        <w:rPr>
          <w:rFonts w:cs="Arial"/>
        </w:rPr>
        <w:t>А</w:t>
      </w:r>
      <w:r w:rsidRPr="004C6868">
        <w:rPr>
          <w:rFonts w:cs="Arial"/>
        </w:rPr>
        <w:t xml:space="preserve">10/2 - </w:t>
      </w:r>
      <w:r>
        <w:rPr>
          <w:rFonts w:cs="Arial"/>
        </w:rPr>
        <w:t>подешен</w:t>
      </w:r>
      <w:r w:rsidRPr="004C6868">
        <w:rPr>
          <w:rFonts w:cs="Arial"/>
        </w:rPr>
        <w:t xml:space="preserve"> </w:t>
      </w:r>
      <w:r>
        <w:rPr>
          <w:rFonts w:cs="Arial"/>
        </w:rPr>
        <w:t>је</w:t>
      </w:r>
      <w:r w:rsidRPr="004C6868">
        <w:rPr>
          <w:rFonts w:cs="Arial"/>
        </w:rPr>
        <w:t xml:space="preserve"> </w:t>
      </w:r>
      <w:r>
        <w:rPr>
          <w:rFonts w:cs="Arial"/>
        </w:rPr>
        <w:t>само</w:t>
      </w:r>
      <w:r w:rsidRPr="004C6868">
        <w:rPr>
          <w:rFonts w:cs="Arial"/>
        </w:rPr>
        <w:t xml:space="preserve"> </w:t>
      </w:r>
      <w:r>
        <w:rPr>
          <w:rFonts w:cs="Arial"/>
        </w:rPr>
        <w:t>број</w:t>
      </w:r>
      <w:r w:rsidRPr="004C6868">
        <w:rPr>
          <w:rFonts w:cs="Arial"/>
        </w:rPr>
        <w:t xml:space="preserve"> </w:t>
      </w:r>
      <w:r>
        <w:rPr>
          <w:rFonts w:cs="Arial"/>
        </w:rPr>
        <w:t>реда</w:t>
      </w:r>
      <w:r w:rsidRPr="004C6868">
        <w:rPr>
          <w:rFonts w:cs="Arial"/>
        </w:rPr>
        <w:t xml:space="preserve">, </w:t>
      </w:r>
      <w:r>
        <w:rPr>
          <w:rFonts w:cs="Arial"/>
        </w:rPr>
        <w:t>али</w:t>
      </w:r>
      <w:r w:rsidRPr="004C6868">
        <w:rPr>
          <w:rFonts w:cs="Arial"/>
        </w:rPr>
        <w:t xml:space="preserve"> </w:t>
      </w:r>
      <w:r>
        <w:rPr>
          <w:rFonts w:cs="Arial"/>
        </w:rPr>
        <w:t>не</w:t>
      </w:r>
      <w:r w:rsidRPr="004C6868">
        <w:rPr>
          <w:rFonts w:cs="Arial"/>
        </w:rPr>
        <w:t xml:space="preserve"> </w:t>
      </w:r>
      <w:r>
        <w:rPr>
          <w:rFonts w:cs="Arial"/>
        </w:rPr>
        <w:t>и слово</w:t>
      </w:r>
      <w:r w:rsidRPr="004C6868">
        <w:rPr>
          <w:rFonts w:cs="Arial"/>
        </w:rPr>
        <w:t xml:space="preserve"> </w:t>
      </w:r>
      <w:r>
        <w:rPr>
          <w:rFonts w:cs="Arial"/>
        </w:rPr>
        <w:t>колоне</w:t>
      </w:r>
      <w:r w:rsidRPr="004C6868">
        <w:rPr>
          <w:rFonts w:cs="Arial"/>
        </w:rPr>
        <w:t>.</w:t>
      </w:r>
    </w:p>
    <w:p w:rsidR="005130BB" w:rsidRDefault="005130BB" w:rsidP="005130BB">
      <w:pPr>
        <w:widowControl w:val="0"/>
        <w:autoSpaceDE w:val="0"/>
        <w:autoSpaceDN w:val="0"/>
        <w:adjustRightInd w:val="0"/>
        <w:spacing w:before="60" w:after="120"/>
        <w:jc w:val="center"/>
        <w:rPr>
          <w:rFonts w:cs="Arial"/>
        </w:rPr>
      </w:pPr>
      <w:r>
        <w:rPr>
          <w:rFonts w:cs="Arial"/>
          <w:noProof/>
          <w:lang w:val="en-US"/>
        </w:rPr>
        <w:drawing>
          <wp:inline distT="0" distB="0" distL="0" distR="0">
            <wp:extent cx="3347720" cy="2353310"/>
            <wp:effectExtent l="19050" t="0" r="5080" b="0"/>
            <wp:docPr id="10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 cstate="print"/>
                    <a:srcRect/>
                    <a:stretch>
                      <a:fillRect/>
                    </a:stretch>
                  </pic:blipFill>
                  <pic:spPr bwMode="auto">
                    <a:xfrm>
                      <a:off x="0" y="0"/>
                      <a:ext cx="3347720" cy="2353310"/>
                    </a:xfrm>
                    <a:prstGeom prst="rect">
                      <a:avLst/>
                    </a:prstGeom>
                    <a:noFill/>
                    <a:ln w="9525">
                      <a:noFill/>
                      <a:miter lim="800000"/>
                      <a:headEnd/>
                      <a:tailEnd/>
                    </a:ln>
                  </pic:spPr>
                </pic:pic>
              </a:graphicData>
            </a:graphic>
          </wp:inline>
        </w:drawing>
      </w:r>
    </w:p>
    <w:p w:rsidR="005130BB" w:rsidRPr="00C10A3F" w:rsidRDefault="005130BB" w:rsidP="005130BB">
      <w:pPr>
        <w:widowControl w:val="0"/>
        <w:autoSpaceDE w:val="0"/>
        <w:autoSpaceDN w:val="0"/>
        <w:adjustRightInd w:val="0"/>
        <w:spacing w:before="0"/>
        <w:jc w:val="center"/>
        <w:rPr>
          <w:rFonts w:cs="Arial"/>
          <w:i/>
        </w:rPr>
      </w:pPr>
      <w:r>
        <w:rPr>
          <w:rFonts w:cs="Arial"/>
          <w:i/>
        </w:rPr>
        <w:t>Слика</w:t>
      </w:r>
      <w:r w:rsidRPr="00C10A3F">
        <w:rPr>
          <w:rFonts w:cs="Arial"/>
          <w:i/>
        </w:rPr>
        <w:t xml:space="preserve"> </w:t>
      </w:r>
      <w:r>
        <w:rPr>
          <w:rFonts w:cs="Arial"/>
          <w:i/>
        </w:rPr>
        <w:t>2</w:t>
      </w:r>
      <w:r>
        <w:rPr>
          <w:rFonts w:cs="Arial"/>
          <w:i/>
          <w:lang w:val="sr-Cyrl-CS"/>
        </w:rPr>
        <w:t>6</w:t>
      </w:r>
      <w:r>
        <w:rPr>
          <w:rFonts w:cs="Arial"/>
          <w:i/>
        </w:rPr>
        <w:t xml:space="preserve"> </w:t>
      </w:r>
      <w:r w:rsidRPr="00C10A3F">
        <w:rPr>
          <w:rFonts w:cs="Arial"/>
          <w:i/>
        </w:rPr>
        <w:t xml:space="preserve"> </w:t>
      </w:r>
      <w:r>
        <w:rPr>
          <w:rFonts w:cs="Arial"/>
          <w:i/>
        </w:rPr>
        <w:t>Аутоматско</w:t>
      </w:r>
      <w:r w:rsidRPr="00C10A3F">
        <w:rPr>
          <w:rFonts w:cs="Arial"/>
          <w:i/>
        </w:rPr>
        <w:t xml:space="preserve"> </w:t>
      </w:r>
      <w:r>
        <w:rPr>
          <w:rFonts w:cs="Arial"/>
          <w:i/>
        </w:rPr>
        <w:t>попуњавање</w:t>
      </w:r>
      <w:r w:rsidRPr="00C10A3F">
        <w:rPr>
          <w:rFonts w:cs="Arial"/>
          <w:i/>
        </w:rPr>
        <w:t xml:space="preserve"> </w:t>
      </w:r>
      <w:r>
        <w:rPr>
          <w:rFonts w:cs="Arial"/>
          <w:i/>
        </w:rPr>
        <w:t>коришћењем</w:t>
      </w:r>
      <w:r w:rsidRPr="00C10A3F">
        <w:rPr>
          <w:rFonts w:cs="Arial"/>
          <w:i/>
        </w:rPr>
        <w:t xml:space="preserve"> </w:t>
      </w:r>
      <w:r>
        <w:rPr>
          <w:rFonts w:cs="Arial"/>
          <w:i/>
        </w:rPr>
        <w:t>формула</w:t>
      </w:r>
    </w:p>
    <w:p w:rsidR="005130BB" w:rsidRDefault="005130BB" w:rsidP="005130BB">
      <w:pPr>
        <w:widowControl w:val="0"/>
        <w:autoSpaceDE w:val="0"/>
        <w:autoSpaceDN w:val="0"/>
        <w:adjustRightInd w:val="0"/>
        <w:spacing w:before="0"/>
        <w:ind w:firstLine="720"/>
        <w:rPr>
          <w:rFonts w:cs="Arial"/>
        </w:rPr>
      </w:pPr>
    </w:p>
    <w:p w:rsidR="005130BB" w:rsidRPr="004C6868" w:rsidRDefault="005130BB" w:rsidP="005130BB">
      <w:pPr>
        <w:pStyle w:val="Heading3"/>
      </w:pPr>
      <w:bookmarkStart w:id="9" w:name="_Toc264461668"/>
      <w:bookmarkStart w:id="10" w:name="_Toc462311034"/>
      <w:bookmarkStart w:id="11" w:name="_Toc462584040"/>
      <w:bookmarkStart w:id="12" w:name="_Toc505523258"/>
      <w:r>
        <w:t>Алати</w:t>
      </w:r>
      <w:r w:rsidRPr="004C6868">
        <w:t xml:space="preserve"> </w:t>
      </w:r>
      <w:r>
        <w:t>за</w:t>
      </w:r>
      <w:r w:rsidRPr="004C6868">
        <w:t xml:space="preserve"> </w:t>
      </w:r>
      <w:r>
        <w:t>рад</w:t>
      </w:r>
      <w:r w:rsidRPr="004C6868">
        <w:t xml:space="preserve"> </w:t>
      </w:r>
      <w:r>
        <w:t>са</w:t>
      </w:r>
      <w:r w:rsidRPr="004C6868">
        <w:t xml:space="preserve"> </w:t>
      </w:r>
      <w:r>
        <w:t>формулама</w:t>
      </w:r>
      <w:bookmarkEnd w:id="9"/>
      <w:bookmarkEnd w:id="10"/>
      <w:bookmarkEnd w:id="11"/>
      <w:bookmarkEnd w:id="12"/>
    </w:p>
    <w:p w:rsidR="005130BB" w:rsidRPr="0064534F" w:rsidRDefault="005130BB" w:rsidP="0014147A">
      <w:pPr>
        <w:widowControl w:val="0"/>
        <w:autoSpaceDE w:val="0"/>
        <w:autoSpaceDN w:val="0"/>
        <w:adjustRightInd w:val="0"/>
        <w:spacing w:before="0"/>
        <w:rPr>
          <w:rFonts w:cs="Arial"/>
        </w:rPr>
      </w:pPr>
      <w:r w:rsidRPr="0064534F">
        <w:rPr>
          <w:i/>
          <w:iCs/>
        </w:rPr>
        <w:t>Excel</w:t>
      </w:r>
      <w:r w:rsidRPr="0064534F">
        <w:rPr>
          <w:rFonts w:cs="Arial"/>
        </w:rPr>
        <w:t xml:space="preserve"> је опремљен скупом веома корисних алата за лакши рад са предефинисаним функцијама, </w:t>
      </w:r>
      <w:r w:rsidRPr="0064534F">
        <w:rPr>
          <w:b/>
          <w:i/>
          <w:iCs/>
        </w:rPr>
        <w:t>Paste Function</w:t>
      </w:r>
      <w:r w:rsidRPr="0064534F">
        <w:rPr>
          <w:rFonts w:cs="Arial"/>
        </w:rPr>
        <w:t xml:space="preserve">. Сигурно је лакше унети нешто попут </w:t>
      </w:r>
      <w:r w:rsidRPr="0064534F">
        <w:rPr>
          <w:rFonts w:cs="Arial"/>
          <w:b/>
          <w:i/>
        </w:rPr>
        <w:t>SUM (А1:D1)</w:t>
      </w:r>
      <w:r w:rsidRPr="0064534F">
        <w:rPr>
          <w:rFonts w:cs="Arial"/>
        </w:rPr>
        <w:t xml:space="preserve"> него ручно А1+B1+..., да би се добио збир области или табеле, а имена ређе коришћених функција се и лако заборављају. Функције могу користити обичне референце на ћелије (D1), области (А2:C5), имена области (порез) или константе (37.3). Свака функција се састоји од знака једнакости (=), њеног имена (нпр. </w:t>
      </w:r>
      <w:r w:rsidRPr="0064534F">
        <w:rPr>
          <w:rFonts w:cs="Arial"/>
          <w:b/>
          <w:i/>
        </w:rPr>
        <w:t>SUM</w:t>
      </w:r>
      <w:r w:rsidRPr="0064534F">
        <w:rPr>
          <w:rFonts w:cs="Arial"/>
        </w:rPr>
        <w:t>) који говори шта ће се рачунати и аргумената (нпр. А1:D1) који је обично референца на ћелију или област, али може бити и много комплекснијa.</w:t>
      </w:r>
    </w:p>
    <w:p w:rsidR="005130BB" w:rsidRDefault="005130BB" w:rsidP="005130BB">
      <w:pPr>
        <w:widowControl w:val="0"/>
        <w:autoSpaceDE w:val="0"/>
        <w:autoSpaceDN w:val="0"/>
        <w:adjustRightInd w:val="0"/>
        <w:spacing w:after="120"/>
        <w:jc w:val="center"/>
        <w:rPr>
          <w:i/>
          <w:iCs/>
        </w:rPr>
      </w:pPr>
      <w:r>
        <w:rPr>
          <w:i/>
          <w:noProof/>
          <w:lang w:val="en-US"/>
        </w:rPr>
        <w:lastRenderedPageBreak/>
        <w:drawing>
          <wp:inline distT="0" distB="0" distL="0" distR="0">
            <wp:extent cx="3204210" cy="1781175"/>
            <wp:effectExtent l="19050" t="0" r="0" b="0"/>
            <wp:docPr id="7"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 cstate="print"/>
                    <a:srcRect/>
                    <a:stretch>
                      <a:fillRect/>
                    </a:stretch>
                  </pic:blipFill>
                  <pic:spPr bwMode="auto">
                    <a:xfrm>
                      <a:off x="0" y="0"/>
                      <a:ext cx="3204210" cy="1781175"/>
                    </a:xfrm>
                    <a:prstGeom prst="rect">
                      <a:avLst/>
                    </a:prstGeom>
                    <a:noFill/>
                    <a:ln w="9525">
                      <a:noFill/>
                      <a:miter lim="800000"/>
                      <a:headEnd/>
                      <a:tailEnd/>
                    </a:ln>
                  </pic:spPr>
                </pic:pic>
              </a:graphicData>
            </a:graphic>
          </wp:inline>
        </w:drawing>
      </w:r>
    </w:p>
    <w:p w:rsidR="005130BB" w:rsidRPr="00681244" w:rsidRDefault="005130BB" w:rsidP="005130BB">
      <w:pPr>
        <w:widowControl w:val="0"/>
        <w:autoSpaceDE w:val="0"/>
        <w:autoSpaceDN w:val="0"/>
        <w:adjustRightInd w:val="0"/>
        <w:spacing w:before="0"/>
        <w:jc w:val="center"/>
        <w:rPr>
          <w:rFonts w:cs="Arial"/>
          <w:i/>
        </w:rPr>
      </w:pPr>
      <w:r>
        <w:rPr>
          <w:rFonts w:cs="Arial"/>
          <w:i/>
        </w:rPr>
        <w:t>Слика</w:t>
      </w:r>
      <w:r w:rsidRPr="00CC7667">
        <w:rPr>
          <w:rFonts w:cs="Arial"/>
          <w:i/>
        </w:rPr>
        <w:t xml:space="preserve"> 2</w:t>
      </w:r>
      <w:r>
        <w:rPr>
          <w:rFonts w:cs="Arial"/>
          <w:i/>
          <w:lang w:val="sr-Cyrl-CS"/>
        </w:rPr>
        <w:t>8</w:t>
      </w:r>
      <w:r>
        <w:rPr>
          <w:rFonts w:cs="Arial"/>
          <w:i/>
        </w:rPr>
        <w:t xml:space="preserve"> </w:t>
      </w:r>
      <w:r w:rsidRPr="00CC7667">
        <w:rPr>
          <w:rFonts w:cs="Arial"/>
          <w:i/>
        </w:rPr>
        <w:t xml:space="preserve"> </w:t>
      </w:r>
      <w:r>
        <w:rPr>
          <w:rFonts w:cs="Arial"/>
          <w:i/>
        </w:rPr>
        <w:t>Сабирање бројева коришћењем уграђене функције SUM</w:t>
      </w:r>
    </w:p>
    <w:p w:rsidR="005130BB" w:rsidRDefault="005130BB" w:rsidP="005130BB">
      <w:pPr>
        <w:widowControl w:val="0"/>
        <w:autoSpaceDE w:val="0"/>
        <w:autoSpaceDN w:val="0"/>
        <w:adjustRightInd w:val="0"/>
        <w:spacing w:before="0"/>
        <w:ind w:firstLine="714"/>
        <w:rPr>
          <w:i/>
          <w:iCs/>
        </w:rPr>
      </w:pPr>
    </w:p>
    <w:p w:rsidR="005130BB" w:rsidRDefault="005130BB" w:rsidP="005130BB">
      <w:pPr>
        <w:ind w:firstLine="720"/>
        <w:rPr>
          <w:rFonts w:cs="Arial"/>
        </w:rPr>
      </w:pPr>
      <w:r>
        <w:rPr>
          <w:rFonts w:cs="Arial"/>
        </w:rPr>
        <w:t>Једна</w:t>
      </w:r>
      <w:r w:rsidRPr="00EF766D">
        <w:rPr>
          <w:rFonts w:cs="Arial"/>
        </w:rPr>
        <w:t xml:space="preserve"> </w:t>
      </w:r>
      <w:r>
        <w:rPr>
          <w:rFonts w:cs="Arial"/>
        </w:rPr>
        <w:t>од</w:t>
      </w:r>
      <w:r w:rsidRPr="00EF766D">
        <w:rPr>
          <w:rFonts w:cs="Arial"/>
        </w:rPr>
        <w:t xml:space="preserve"> </w:t>
      </w:r>
      <w:r>
        <w:rPr>
          <w:rFonts w:cs="Arial"/>
        </w:rPr>
        <w:t>најчешћих</w:t>
      </w:r>
      <w:r w:rsidRPr="00EF766D">
        <w:rPr>
          <w:rFonts w:cs="Arial"/>
        </w:rPr>
        <w:t xml:space="preserve"> </w:t>
      </w:r>
      <w:r>
        <w:rPr>
          <w:rFonts w:cs="Arial"/>
        </w:rPr>
        <w:t>операција</w:t>
      </w:r>
      <w:r w:rsidRPr="00EF766D">
        <w:rPr>
          <w:rFonts w:cs="Arial"/>
        </w:rPr>
        <w:t xml:space="preserve"> </w:t>
      </w:r>
      <w:r>
        <w:rPr>
          <w:rFonts w:cs="Arial"/>
        </w:rPr>
        <w:t>у</w:t>
      </w:r>
      <w:r w:rsidRPr="00EF766D">
        <w:rPr>
          <w:rFonts w:cs="Arial"/>
        </w:rPr>
        <w:t xml:space="preserve"> </w:t>
      </w:r>
      <w:r>
        <w:rPr>
          <w:rFonts w:cs="Arial"/>
        </w:rPr>
        <w:t>табелама</w:t>
      </w:r>
      <w:r w:rsidRPr="00EF766D">
        <w:rPr>
          <w:rFonts w:cs="Arial"/>
        </w:rPr>
        <w:t xml:space="preserve"> </w:t>
      </w:r>
      <w:r>
        <w:rPr>
          <w:rFonts w:cs="Arial"/>
        </w:rPr>
        <w:t>података</w:t>
      </w:r>
      <w:r w:rsidRPr="00EF766D">
        <w:rPr>
          <w:rFonts w:cs="Arial"/>
        </w:rPr>
        <w:t xml:space="preserve"> </w:t>
      </w:r>
      <w:r>
        <w:rPr>
          <w:rFonts w:cs="Arial"/>
        </w:rPr>
        <w:t>је</w:t>
      </w:r>
      <w:r w:rsidRPr="00EF766D">
        <w:rPr>
          <w:rFonts w:cs="Arial"/>
        </w:rPr>
        <w:t xml:space="preserve"> </w:t>
      </w:r>
      <w:r>
        <w:rPr>
          <w:rFonts w:cs="Arial"/>
        </w:rPr>
        <w:t>сабирање</w:t>
      </w:r>
      <w:r w:rsidRPr="00EF766D">
        <w:rPr>
          <w:rFonts w:cs="Arial"/>
        </w:rPr>
        <w:t xml:space="preserve">, </w:t>
      </w:r>
      <w:r>
        <w:rPr>
          <w:rFonts w:cs="Arial"/>
        </w:rPr>
        <w:t>које</w:t>
      </w:r>
      <w:r w:rsidRPr="00EF766D">
        <w:rPr>
          <w:rFonts w:cs="Arial"/>
        </w:rPr>
        <w:t xml:space="preserve"> </w:t>
      </w:r>
      <w:r>
        <w:rPr>
          <w:rFonts w:cs="Arial"/>
        </w:rPr>
        <w:t>се изводе</w:t>
      </w:r>
      <w:r w:rsidRPr="00EF766D">
        <w:rPr>
          <w:rFonts w:cs="Arial"/>
        </w:rPr>
        <w:t xml:space="preserve"> </w:t>
      </w:r>
      <w:r>
        <w:rPr>
          <w:rFonts w:cs="Arial"/>
        </w:rPr>
        <w:t>функцијом</w:t>
      </w:r>
      <w:r w:rsidRPr="00EF766D">
        <w:rPr>
          <w:rFonts w:cs="Arial"/>
        </w:rPr>
        <w:t xml:space="preserve"> </w:t>
      </w:r>
      <w:r w:rsidRPr="00D3254E">
        <w:rPr>
          <w:rFonts w:cs="Arial"/>
          <w:b/>
          <w:i/>
        </w:rPr>
        <w:t>SUM</w:t>
      </w:r>
      <w:r w:rsidRPr="00EF766D">
        <w:rPr>
          <w:rFonts w:cs="Arial"/>
        </w:rPr>
        <w:t xml:space="preserve">. </w:t>
      </w:r>
      <w:r>
        <w:rPr>
          <w:rFonts w:cs="Arial"/>
        </w:rPr>
        <w:t>Зато</w:t>
      </w:r>
      <w:r w:rsidRPr="00EF766D">
        <w:rPr>
          <w:rFonts w:cs="Arial"/>
        </w:rPr>
        <w:t xml:space="preserve"> </w:t>
      </w:r>
      <w:r>
        <w:rPr>
          <w:rFonts w:cs="Arial"/>
        </w:rPr>
        <w:t>се</w:t>
      </w:r>
      <w:r w:rsidRPr="00EF766D">
        <w:rPr>
          <w:rFonts w:cs="Arial"/>
        </w:rPr>
        <w:t xml:space="preserve"> </w:t>
      </w:r>
      <w:r>
        <w:rPr>
          <w:rFonts w:cs="Arial"/>
        </w:rPr>
        <w:t>она</w:t>
      </w:r>
      <w:r w:rsidRPr="00EF766D">
        <w:rPr>
          <w:rFonts w:cs="Arial"/>
        </w:rPr>
        <w:t xml:space="preserve"> </w:t>
      </w:r>
      <w:r>
        <w:rPr>
          <w:rFonts w:cs="Arial"/>
        </w:rPr>
        <w:t>лако</w:t>
      </w:r>
      <w:r w:rsidRPr="00EF766D">
        <w:rPr>
          <w:rFonts w:cs="Arial"/>
        </w:rPr>
        <w:t xml:space="preserve"> </w:t>
      </w:r>
      <w:r>
        <w:rPr>
          <w:rFonts w:cs="Arial"/>
        </w:rPr>
        <w:t>уноси</w:t>
      </w:r>
      <w:r w:rsidRPr="00EF766D">
        <w:rPr>
          <w:rFonts w:cs="Arial"/>
        </w:rPr>
        <w:t xml:space="preserve">: </w:t>
      </w:r>
      <w:r>
        <w:rPr>
          <w:rFonts w:cs="Arial"/>
        </w:rPr>
        <w:t>кликнете</w:t>
      </w:r>
      <w:r w:rsidRPr="00EF766D">
        <w:rPr>
          <w:rFonts w:cs="Arial"/>
        </w:rPr>
        <w:t xml:space="preserve"> </w:t>
      </w:r>
      <w:r>
        <w:rPr>
          <w:rFonts w:cs="Arial"/>
        </w:rPr>
        <w:t>на</w:t>
      </w:r>
      <w:r w:rsidRPr="00EF766D">
        <w:rPr>
          <w:rFonts w:cs="Arial"/>
        </w:rPr>
        <w:t xml:space="preserve"> </w:t>
      </w:r>
      <w:r>
        <w:rPr>
          <w:rFonts w:cs="Arial"/>
        </w:rPr>
        <w:t>команду</w:t>
      </w:r>
      <w:r w:rsidRPr="00EF766D">
        <w:rPr>
          <w:rFonts w:cs="Arial"/>
        </w:rPr>
        <w:t xml:space="preserve"> </w:t>
      </w:r>
      <w:r w:rsidRPr="004C0E38">
        <w:rPr>
          <w:b/>
          <w:i/>
          <w:iCs/>
        </w:rPr>
        <w:t>AutoSum</w:t>
      </w:r>
      <w:r w:rsidRPr="00EF766D">
        <w:rPr>
          <w:rFonts w:cs="Arial"/>
        </w:rPr>
        <w:t xml:space="preserve"> </w:t>
      </w:r>
      <w:r>
        <w:rPr>
          <w:rFonts w:cs="Arial"/>
        </w:rPr>
        <w:t xml:space="preserve">у оквиру картице </w:t>
      </w:r>
      <w:r w:rsidRPr="003852B3">
        <w:rPr>
          <w:rFonts w:cs="Arial"/>
          <w:b/>
          <w:i/>
        </w:rPr>
        <w:t>Fun</w:t>
      </w:r>
      <w:r w:rsidRPr="003852B3">
        <w:rPr>
          <w:rFonts w:cs="Arial"/>
          <w:b/>
          <w:i/>
          <w:lang w:val="en-US"/>
        </w:rPr>
        <w:t>c</w:t>
      </w:r>
      <w:r w:rsidRPr="003852B3">
        <w:rPr>
          <w:rFonts w:cs="Arial"/>
          <w:b/>
          <w:i/>
        </w:rPr>
        <w:t>tion Library</w:t>
      </w:r>
      <w:r>
        <w:rPr>
          <w:rFonts w:cs="Arial"/>
        </w:rPr>
        <w:t xml:space="preserve">  у менију </w:t>
      </w:r>
      <w:r>
        <w:rPr>
          <w:rFonts w:cs="Arial"/>
          <w:b/>
          <w:i/>
        </w:rPr>
        <w:t>Formulas</w:t>
      </w:r>
      <w:r>
        <w:rPr>
          <w:rFonts w:cs="Arial"/>
        </w:rPr>
        <w:t>, као што је приказано на слици изнад</w:t>
      </w:r>
      <w:r w:rsidRPr="00EF766D">
        <w:rPr>
          <w:rFonts w:cs="Arial"/>
        </w:rPr>
        <w:t xml:space="preserve">. </w:t>
      </w:r>
      <w:r>
        <w:rPr>
          <w:rFonts w:cs="Arial"/>
        </w:rPr>
        <w:t>Следи</w:t>
      </w:r>
      <w:r w:rsidRPr="00EF766D">
        <w:rPr>
          <w:rFonts w:cs="Arial"/>
        </w:rPr>
        <w:t xml:space="preserve"> "</w:t>
      </w:r>
      <w:r>
        <w:rPr>
          <w:rFonts w:cs="Arial"/>
        </w:rPr>
        <w:t>погађање</w:t>
      </w:r>
      <w:r w:rsidRPr="00EF766D">
        <w:rPr>
          <w:rFonts w:cs="Arial"/>
        </w:rPr>
        <w:t xml:space="preserve">" </w:t>
      </w:r>
      <w:r>
        <w:rPr>
          <w:rFonts w:cs="Arial"/>
        </w:rPr>
        <w:t>области</w:t>
      </w:r>
      <w:r w:rsidRPr="00EF766D">
        <w:rPr>
          <w:rFonts w:cs="Arial"/>
        </w:rPr>
        <w:t xml:space="preserve"> </w:t>
      </w:r>
      <w:r>
        <w:rPr>
          <w:rFonts w:cs="Arial"/>
        </w:rPr>
        <w:t>која</w:t>
      </w:r>
      <w:r w:rsidRPr="00EF766D">
        <w:rPr>
          <w:rFonts w:cs="Arial"/>
        </w:rPr>
        <w:t xml:space="preserve"> </w:t>
      </w:r>
      <w:r>
        <w:rPr>
          <w:rFonts w:cs="Arial"/>
        </w:rPr>
        <w:t>треба</w:t>
      </w:r>
      <w:r w:rsidRPr="00EF766D">
        <w:rPr>
          <w:rFonts w:cs="Arial"/>
        </w:rPr>
        <w:t xml:space="preserve"> </w:t>
      </w:r>
      <w:r>
        <w:rPr>
          <w:rFonts w:cs="Arial"/>
        </w:rPr>
        <w:t>да</w:t>
      </w:r>
      <w:r w:rsidRPr="00EF766D">
        <w:rPr>
          <w:rFonts w:cs="Arial"/>
        </w:rPr>
        <w:t xml:space="preserve"> </w:t>
      </w:r>
      <w:r>
        <w:rPr>
          <w:rFonts w:cs="Arial"/>
        </w:rPr>
        <w:t>се сумира</w:t>
      </w:r>
      <w:r w:rsidRPr="00EF766D">
        <w:rPr>
          <w:rFonts w:cs="Arial"/>
        </w:rPr>
        <w:t xml:space="preserve">, </w:t>
      </w:r>
      <w:r>
        <w:rPr>
          <w:rFonts w:cs="Arial"/>
        </w:rPr>
        <w:t>зависно</w:t>
      </w:r>
      <w:r w:rsidRPr="00EF766D">
        <w:rPr>
          <w:rFonts w:cs="Arial"/>
        </w:rPr>
        <w:t xml:space="preserve"> </w:t>
      </w:r>
      <w:r>
        <w:rPr>
          <w:rFonts w:cs="Arial"/>
        </w:rPr>
        <w:t>од</w:t>
      </w:r>
      <w:r w:rsidRPr="00EF766D">
        <w:rPr>
          <w:rFonts w:cs="Arial"/>
        </w:rPr>
        <w:t xml:space="preserve"> </w:t>
      </w:r>
      <w:r>
        <w:rPr>
          <w:rFonts w:cs="Arial"/>
        </w:rPr>
        <w:t>положаја</w:t>
      </w:r>
      <w:r w:rsidRPr="00EF766D">
        <w:rPr>
          <w:rFonts w:cs="Arial"/>
        </w:rPr>
        <w:t xml:space="preserve"> </w:t>
      </w:r>
      <w:r>
        <w:rPr>
          <w:rFonts w:cs="Arial"/>
        </w:rPr>
        <w:t>тренутно</w:t>
      </w:r>
      <w:r w:rsidRPr="00EF766D">
        <w:rPr>
          <w:rFonts w:cs="Arial"/>
        </w:rPr>
        <w:t xml:space="preserve"> </w:t>
      </w:r>
      <w:r>
        <w:rPr>
          <w:rFonts w:cs="Arial"/>
        </w:rPr>
        <w:t>означене ћелије</w:t>
      </w:r>
      <w:r w:rsidRPr="00EF766D">
        <w:rPr>
          <w:rFonts w:cs="Arial"/>
        </w:rPr>
        <w:t xml:space="preserve"> </w:t>
      </w:r>
      <w:r>
        <w:rPr>
          <w:rFonts w:cs="Arial"/>
        </w:rPr>
        <w:t>у</w:t>
      </w:r>
      <w:r w:rsidRPr="00EF766D">
        <w:rPr>
          <w:rFonts w:cs="Arial"/>
        </w:rPr>
        <w:t xml:space="preserve"> </w:t>
      </w:r>
      <w:r>
        <w:rPr>
          <w:rFonts w:cs="Arial"/>
        </w:rPr>
        <w:t>односу</w:t>
      </w:r>
      <w:r w:rsidRPr="00EF766D">
        <w:rPr>
          <w:rFonts w:cs="Arial"/>
        </w:rPr>
        <w:t xml:space="preserve"> </w:t>
      </w:r>
      <w:r>
        <w:rPr>
          <w:rFonts w:cs="Arial"/>
        </w:rPr>
        <w:t>на</w:t>
      </w:r>
      <w:r w:rsidRPr="00EF766D">
        <w:rPr>
          <w:rFonts w:cs="Arial"/>
        </w:rPr>
        <w:t xml:space="preserve"> </w:t>
      </w:r>
      <w:r>
        <w:rPr>
          <w:rFonts w:cs="Arial"/>
        </w:rPr>
        <w:t>остале</w:t>
      </w:r>
      <w:r w:rsidRPr="00EF766D">
        <w:rPr>
          <w:rFonts w:cs="Arial"/>
        </w:rPr>
        <w:t>.</w:t>
      </w:r>
      <w:r>
        <w:rPr>
          <w:rFonts w:cs="Arial"/>
        </w:rPr>
        <w:t xml:space="preserve"> Када</w:t>
      </w:r>
      <w:r w:rsidRPr="00EF766D">
        <w:rPr>
          <w:rFonts w:cs="Arial"/>
        </w:rPr>
        <w:t xml:space="preserve"> </w:t>
      </w:r>
      <w:r>
        <w:rPr>
          <w:rFonts w:cs="Arial"/>
        </w:rPr>
        <w:t>означавате</w:t>
      </w:r>
      <w:r w:rsidRPr="00EF766D">
        <w:rPr>
          <w:rFonts w:cs="Arial"/>
        </w:rPr>
        <w:t xml:space="preserve"> </w:t>
      </w:r>
      <w:r>
        <w:rPr>
          <w:rFonts w:cs="Arial"/>
        </w:rPr>
        <w:t>циљну</w:t>
      </w:r>
      <w:r w:rsidRPr="00EF766D">
        <w:rPr>
          <w:rFonts w:cs="Arial"/>
        </w:rPr>
        <w:t xml:space="preserve"> </w:t>
      </w:r>
      <w:r>
        <w:rPr>
          <w:rFonts w:cs="Arial"/>
        </w:rPr>
        <w:t>ћелију</w:t>
      </w:r>
      <w:r w:rsidRPr="00EF766D">
        <w:rPr>
          <w:rFonts w:cs="Arial"/>
        </w:rPr>
        <w:t xml:space="preserve"> (</w:t>
      </w:r>
      <w:r>
        <w:rPr>
          <w:rFonts w:cs="Arial"/>
        </w:rPr>
        <w:t>која</w:t>
      </w:r>
      <w:r w:rsidRPr="00EF766D">
        <w:rPr>
          <w:rFonts w:cs="Arial"/>
        </w:rPr>
        <w:t xml:space="preserve"> </w:t>
      </w:r>
      <w:r>
        <w:rPr>
          <w:rFonts w:cs="Arial"/>
        </w:rPr>
        <w:t>треба</w:t>
      </w:r>
      <w:r w:rsidRPr="00EF766D">
        <w:rPr>
          <w:rFonts w:cs="Arial"/>
        </w:rPr>
        <w:t xml:space="preserve"> </w:t>
      </w:r>
      <w:r>
        <w:rPr>
          <w:rFonts w:cs="Arial"/>
        </w:rPr>
        <w:t>да</w:t>
      </w:r>
      <w:r w:rsidRPr="00EF766D">
        <w:rPr>
          <w:rFonts w:cs="Arial"/>
        </w:rPr>
        <w:t xml:space="preserve"> </w:t>
      </w:r>
      <w:r>
        <w:rPr>
          <w:rFonts w:cs="Arial"/>
        </w:rPr>
        <w:t>прими</w:t>
      </w:r>
      <w:r w:rsidRPr="00EF766D">
        <w:rPr>
          <w:rFonts w:cs="Arial"/>
        </w:rPr>
        <w:t xml:space="preserve"> </w:t>
      </w:r>
      <w:r>
        <w:rPr>
          <w:rFonts w:cs="Arial"/>
        </w:rPr>
        <w:t>формулу</w:t>
      </w:r>
      <w:r w:rsidRPr="00EF766D">
        <w:rPr>
          <w:rFonts w:cs="Arial"/>
        </w:rPr>
        <w:t xml:space="preserve">), </w:t>
      </w:r>
      <w:r>
        <w:rPr>
          <w:rFonts w:cs="Arial"/>
        </w:rPr>
        <w:t>тежите</w:t>
      </w:r>
      <w:r w:rsidRPr="00EF766D">
        <w:rPr>
          <w:rFonts w:cs="Arial"/>
        </w:rPr>
        <w:t xml:space="preserve"> </w:t>
      </w:r>
      <w:r>
        <w:rPr>
          <w:rFonts w:cs="Arial"/>
        </w:rPr>
        <w:t>да</w:t>
      </w:r>
      <w:r w:rsidRPr="00EF766D">
        <w:rPr>
          <w:rFonts w:cs="Arial"/>
        </w:rPr>
        <w:t xml:space="preserve"> </w:t>
      </w:r>
      <w:r>
        <w:rPr>
          <w:rFonts w:cs="Arial"/>
        </w:rPr>
        <w:t>буде</w:t>
      </w:r>
      <w:r w:rsidRPr="00EF766D">
        <w:rPr>
          <w:rFonts w:cs="Arial"/>
        </w:rPr>
        <w:t xml:space="preserve"> </w:t>
      </w:r>
      <w:r>
        <w:rPr>
          <w:rFonts w:cs="Arial"/>
        </w:rPr>
        <w:t>на крају</w:t>
      </w:r>
      <w:r w:rsidRPr="00EF766D">
        <w:rPr>
          <w:rFonts w:cs="Arial"/>
        </w:rPr>
        <w:t xml:space="preserve"> </w:t>
      </w:r>
      <w:r>
        <w:rPr>
          <w:rFonts w:cs="Arial"/>
        </w:rPr>
        <w:t>колоне</w:t>
      </w:r>
      <w:r w:rsidRPr="00EF766D">
        <w:rPr>
          <w:rFonts w:cs="Arial"/>
        </w:rPr>
        <w:t xml:space="preserve"> </w:t>
      </w:r>
      <w:r>
        <w:rPr>
          <w:rFonts w:cs="Arial"/>
        </w:rPr>
        <w:t>или</w:t>
      </w:r>
      <w:r w:rsidRPr="00EF766D">
        <w:rPr>
          <w:rFonts w:cs="Arial"/>
        </w:rPr>
        <w:t xml:space="preserve"> </w:t>
      </w:r>
      <w:r>
        <w:rPr>
          <w:rFonts w:cs="Arial"/>
        </w:rPr>
        <w:t>реда</w:t>
      </w:r>
      <w:r w:rsidRPr="00EF766D">
        <w:rPr>
          <w:rFonts w:cs="Arial"/>
        </w:rPr>
        <w:t xml:space="preserve">, </w:t>
      </w:r>
      <w:r>
        <w:rPr>
          <w:rFonts w:cs="Arial"/>
        </w:rPr>
        <w:t>пошто</w:t>
      </w:r>
      <w:r w:rsidRPr="00EF766D">
        <w:rPr>
          <w:rFonts w:cs="Arial"/>
        </w:rPr>
        <w:t xml:space="preserve"> </w:t>
      </w:r>
      <w:r>
        <w:rPr>
          <w:rFonts w:cs="Arial"/>
        </w:rPr>
        <w:t>се</w:t>
      </w:r>
      <w:r w:rsidRPr="00EF766D">
        <w:rPr>
          <w:rFonts w:cs="Arial"/>
        </w:rPr>
        <w:t xml:space="preserve"> </w:t>
      </w:r>
      <w:r>
        <w:rPr>
          <w:rFonts w:cs="Arial"/>
        </w:rPr>
        <w:t>углавном</w:t>
      </w:r>
      <w:r w:rsidRPr="00EF766D">
        <w:rPr>
          <w:rFonts w:cs="Arial"/>
        </w:rPr>
        <w:t xml:space="preserve"> </w:t>
      </w:r>
      <w:r>
        <w:rPr>
          <w:rFonts w:cs="Arial"/>
        </w:rPr>
        <w:t>уносе</w:t>
      </w:r>
      <w:r w:rsidRPr="00EF766D">
        <w:rPr>
          <w:rFonts w:cs="Arial"/>
        </w:rPr>
        <w:t xml:space="preserve"> </w:t>
      </w:r>
      <w:r>
        <w:rPr>
          <w:rFonts w:cs="Arial"/>
        </w:rPr>
        <w:t>области</w:t>
      </w:r>
      <w:r w:rsidRPr="00EF766D">
        <w:rPr>
          <w:rFonts w:cs="Arial"/>
        </w:rPr>
        <w:t xml:space="preserve"> </w:t>
      </w:r>
      <w:r>
        <w:rPr>
          <w:rFonts w:cs="Arial"/>
        </w:rPr>
        <w:t>налево</w:t>
      </w:r>
      <w:r w:rsidRPr="00EF766D">
        <w:rPr>
          <w:rFonts w:cs="Arial"/>
        </w:rPr>
        <w:t xml:space="preserve"> </w:t>
      </w:r>
      <w:r>
        <w:rPr>
          <w:rFonts w:cs="Arial"/>
        </w:rPr>
        <w:t>или</w:t>
      </w:r>
      <w:r w:rsidRPr="00EF766D">
        <w:rPr>
          <w:rFonts w:cs="Arial"/>
        </w:rPr>
        <w:t xml:space="preserve"> </w:t>
      </w:r>
      <w:r>
        <w:rPr>
          <w:rFonts w:cs="Arial"/>
        </w:rPr>
        <w:t>нагоре</w:t>
      </w:r>
      <w:r w:rsidRPr="00EF766D">
        <w:rPr>
          <w:rFonts w:cs="Arial"/>
        </w:rPr>
        <w:t xml:space="preserve">. </w:t>
      </w:r>
      <w:r>
        <w:rPr>
          <w:rFonts w:cs="Arial"/>
        </w:rPr>
        <w:t>Ако треба</w:t>
      </w:r>
      <w:r w:rsidRPr="00EF766D">
        <w:rPr>
          <w:rFonts w:cs="Arial"/>
        </w:rPr>
        <w:t xml:space="preserve"> </w:t>
      </w:r>
      <w:r>
        <w:rPr>
          <w:rFonts w:cs="Arial"/>
        </w:rPr>
        <w:t>променити</w:t>
      </w:r>
      <w:r w:rsidRPr="00EF766D">
        <w:rPr>
          <w:rFonts w:cs="Arial"/>
        </w:rPr>
        <w:t xml:space="preserve"> </w:t>
      </w:r>
      <w:r>
        <w:rPr>
          <w:rFonts w:cs="Arial"/>
        </w:rPr>
        <w:t>област</w:t>
      </w:r>
      <w:r w:rsidRPr="00EF766D">
        <w:rPr>
          <w:rFonts w:cs="Arial"/>
        </w:rPr>
        <w:t xml:space="preserve">, </w:t>
      </w:r>
      <w:r>
        <w:rPr>
          <w:rFonts w:cs="Arial"/>
        </w:rPr>
        <w:t>кликните</w:t>
      </w:r>
      <w:r w:rsidRPr="00EF766D">
        <w:rPr>
          <w:rFonts w:cs="Arial"/>
        </w:rPr>
        <w:t xml:space="preserve"> </w:t>
      </w:r>
      <w:r>
        <w:rPr>
          <w:rFonts w:cs="Arial"/>
        </w:rPr>
        <w:t>у</w:t>
      </w:r>
      <w:r w:rsidRPr="00EF766D">
        <w:rPr>
          <w:rFonts w:cs="Arial"/>
        </w:rPr>
        <w:t xml:space="preserve"> </w:t>
      </w:r>
      <w:r>
        <w:rPr>
          <w:rFonts w:cs="Arial"/>
        </w:rPr>
        <w:t>означену</w:t>
      </w:r>
      <w:r w:rsidRPr="00EF766D">
        <w:rPr>
          <w:rFonts w:cs="Arial"/>
        </w:rPr>
        <w:t xml:space="preserve"> </w:t>
      </w:r>
      <w:r>
        <w:rPr>
          <w:rFonts w:cs="Arial"/>
        </w:rPr>
        <w:t>ћелију</w:t>
      </w:r>
      <w:r w:rsidRPr="00EF766D">
        <w:rPr>
          <w:rFonts w:cs="Arial"/>
        </w:rPr>
        <w:t xml:space="preserve"> </w:t>
      </w:r>
      <w:r>
        <w:rPr>
          <w:rFonts w:cs="Arial"/>
        </w:rPr>
        <w:t>са</w:t>
      </w:r>
      <w:r w:rsidRPr="00EF766D">
        <w:rPr>
          <w:rFonts w:cs="Arial"/>
        </w:rPr>
        <w:t xml:space="preserve"> </w:t>
      </w:r>
      <w:r>
        <w:rPr>
          <w:rFonts w:cs="Arial"/>
        </w:rPr>
        <w:t>формулом</w:t>
      </w:r>
      <w:r w:rsidRPr="00EF766D">
        <w:rPr>
          <w:rFonts w:cs="Arial"/>
        </w:rPr>
        <w:t xml:space="preserve"> </w:t>
      </w:r>
      <w:r>
        <w:rPr>
          <w:rFonts w:cs="Arial"/>
        </w:rPr>
        <w:t>и</w:t>
      </w:r>
      <w:r w:rsidRPr="00EF766D">
        <w:rPr>
          <w:rFonts w:cs="Arial"/>
        </w:rPr>
        <w:t xml:space="preserve"> </w:t>
      </w:r>
      <w:r>
        <w:rPr>
          <w:rFonts w:cs="Arial"/>
        </w:rPr>
        <w:t>преправите</w:t>
      </w:r>
      <w:r w:rsidRPr="00EF766D">
        <w:rPr>
          <w:rFonts w:cs="Arial"/>
        </w:rPr>
        <w:t xml:space="preserve"> </w:t>
      </w:r>
      <w:r>
        <w:rPr>
          <w:rFonts w:cs="Arial"/>
        </w:rPr>
        <w:t>је ручно</w:t>
      </w:r>
      <w:r w:rsidRPr="00EF766D">
        <w:rPr>
          <w:rFonts w:cs="Arial"/>
        </w:rPr>
        <w:t xml:space="preserve"> </w:t>
      </w:r>
      <w:r>
        <w:rPr>
          <w:rFonts w:cs="Arial"/>
        </w:rPr>
        <w:t>или</w:t>
      </w:r>
      <w:r w:rsidRPr="00EF766D">
        <w:rPr>
          <w:rFonts w:cs="Arial"/>
        </w:rPr>
        <w:t xml:space="preserve"> </w:t>
      </w:r>
      <w:r>
        <w:rPr>
          <w:rFonts w:cs="Arial"/>
        </w:rPr>
        <w:t>превлачењем</w:t>
      </w:r>
      <w:r w:rsidRPr="00EF766D">
        <w:rPr>
          <w:rFonts w:cs="Arial"/>
        </w:rPr>
        <w:t xml:space="preserve"> </w:t>
      </w:r>
      <w:r>
        <w:rPr>
          <w:rFonts w:cs="Arial"/>
        </w:rPr>
        <w:t>мишем</w:t>
      </w:r>
      <w:r w:rsidRPr="00EF766D">
        <w:rPr>
          <w:rFonts w:cs="Arial"/>
        </w:rPr>
        <w:t xml:space="preserve"> </w:t>
      </w:r>
      <w:r>
        <w:rPr>
          <w:rFonts w:cs="Arial"/>
        </w:rPr>
        <w:t>и</w:t>
      </w:r>
      <w:r w:rsidRPr="00EF766D">
        <w:rPr>
          <w:rFonts w:cs="Arial"/>
        </w:rPr>
        <w:t xml:space="preserve"> </w:t>
      </w:r>
      <w:r>
        <w:rPr>
          <w:rFonts w:cs="Arial"/>
        </w:rPr>
        <w:t>притисните</w:t>
      </w:r>
      <w:r w:rsidRPr="00EF766D">
        <w:rPr>
          <w:rFonts w:cs="Arial"/>
        </w:rPr>
        <w:t xml:space="preserve"> </w:t>
      </w:r>
      <w:r w:rsidRPr="00F94A11">
        <w:rPr>
          <w:b/>
          <w:i/>
          <w:iCs/>
        </w:rPr>
        <w:t>Enter</w:t>
      </w:r>
      <w:r w:rsidRPr="00EF766D">
        <w:rPr>
          <w:rFonts w:cs="Arial"/>
        </w:rPr>
        <w:t>.</w:t>
      </w:r>
    </w:p>
    <w:p w:rsidR="005130BB" w:rsidRDefault="005130BB" w:rsidP="005130BB">
      <w:pPr>
        <w:widowControl w:val="0"/>
        <w:autoSpaceDE w:val="0"/>
        <w:autoSpaceDN w:val="0"/>
        <w:adjustRightInd w:val="0"/>
        <w:spacing w:after="120"/>
        <w:jc w:val="center"/>
        <w:rPr>
          <w:rFonts w:cs="Arial"/>
        </w:rPr>
      </w:pPr>
      <w:r>
        <w:rPr>
          <w:rFonts w:cs="Arial"/>
          <w:noProof/>
          <w:lang w:val="en-US"/>
        </w:rPr>
        <w:drawing>
          <wp:inline distT="0" distB="0" distL="0" distR="0">
            <wp:extent cx="5780405" cy="3387090"/>
            <wp:effectExtent l="19050" t="0" r="0" b="0"/>
            <wp:docPr id="8"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5" cstate="print"/>
                    <a:srcRect/>
                    <a:stretch>
                      <a:fillRect/>
                    </a:stretch>
                  </pic:blipFill>
                  <pic:spPr bwMode="auto">
                    <a:xfrm>
                      <a:off x="0" y="0"/>
                      <a:ext cx="5780405" cy="3387090"/>
                    </a:xfrm>
                    <a:prstGeom prst="rect">
                      <a:avLst/>
                    </a:prstGeom>
                    <a:noFill/>
                    <a:ln w="9525">
                      <a:noFill/>
                      <a:miter lim="800000"/>
                      <a:headEnd/>
                      <a:tailEnd/>
                    </a:ln>
                  </pic:spPr>
                </pic:pic>
              </a:graphicData>
            </a:graphic>
          </wp:inline>
        </w:drawing>
      </w:r>
    </w:p>
    <w:p w:rsidR="005130BB" w:rsidRPr="00EA65D0" w:rsidRDefault="005130BB" w:rsidP="005130BB">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rPr>
        <w:t>29</w:t>
      </w:r>
      <w:r>
        <w:rPr>
          <w:rFonts w:cs="Arial"/>
          <w:i/>
          <w:lang w:val="sr-Cyrl-CS"/>
        </w:rPr>
        <w:t xml:space="preserve"> </w:t>
      </w:r>
      <w:r w:rsidRPr="00EA65D0">
        <w:rPr>
          <w:rFonts w:cs="Arial"/>
          <w:i/>
        </w:rPr>
        <w:t xml:space="preserve"> </w:t>
      </w:r>
      <w:r>
        <w:rPr>
          <w:rFonts w:cs="Arial"/>
          <w:i/>
        </w:rPr>
        <w:t>У</w:t>
      </w:r>
      <w:r>
        <w:rPr>
          <w:rFonts w:cs="Arial"/>
          <w:i/>
          <w:lang w:val="sr-Cyrl-CS"/>
        </w:rPr>
        <w:t>м</w:t>
      </w:r>
      <w:r>
        <w:rPr>
          <w:rFonts w:cs="Arial"/>
          <w:i/>
        </w:rPr>
        <w:t>етање</w:t>
      </w:r>
      <w:r w:rsidRPr="00EA65D0">
        <w:rPr>
          <w:rFonts w:cs="Arial"/>
          <w:i/>
        </w:rPr>
        <w:t xml:space="preserve"> </w:t>
      </w:r>
      <w:r>
        <w:rPr>
          <w:rFonts w:cs="Arial"/>
          <w:i/>
        </w:rPr>
        <w:t>функције</w:t>
      </w:r>
      <w:r w:rsidRPr="00EA65D0">
        <w:rPr>
          <w:rFonts w:cs="Arial"/>
          <w:i/>
        </w:rPr>
        <w:t xml:space="preserve"> </w:t>
      </w:r>
      <w:r>
        <w:rPr>
          <w:rFonts w:cs="Arial"/>
          <w:i/>
        </w:rPr>
        <w:t>коришћењем команде</w:t>
      </w:r>
      <w:r w:rsidRPr="00EA65D0">
        <w:rPr>
          <w:rFonts w:cs="Arial"/>
          <w:i/>
        </w:rPr>
        <w:t xml:space="preserve"> Insert</w:t>
      </w:r>
      <w:r>
        <w:rPr>
          <w:rFonts w:cs="Arial"/>
          <w:i/>
        </w:rPr>
        <w:t xml:space="preserve"> </w:t>
      </w:r>
      <w:r w:rsidRPr="00EA65D0">
        <w:rPr>
          <w:i/>
          <w:iCs/>
        </w:rPr>
        <w:t>Function</w:t>
      </w:r>
    </w:p>
    <w:p w:rsidR="005130BB" w:rsidRDefault="005130BB" w:rsidP="005130BB">
      <w:pPr>
        <w:widowControl w:val="0"/>
        <w:autoSpaceDE w:val="0"/>
        <w:autoSpaceDN w:val="0"/>
        <w:adjustRightInd w:val="0"/>
        <w:spacing w:before="0"/>
        <w:ind w:firstLine="720"/>
        <w:rPr>
          <w:rFonts w:cs="Arial"/>
        </w:rPr>
      </w:pPr>
    </w:p>
    <w:p w:rsidR="005130BB" w:rsidRDefault="005130BB" w:rsidP="005130BB">
      <w:pPr>
        <w:widowControl w:val="0"/>
        <w:autoSpaceDE w:val="0"/>
        <w:autoSpaceDN w:val="0"/>
        <w:adjustRightInd w:val="0"/>
        <w:spacing w:before="0"/>
        <w:ind w:firstLine="720"/>
        <w:rPr>
          <w:rFonts w:cs="Arial"/>
        </w:rPr>
      </w:pPr>
      <w:r>
        <w:rPr>
          <w:rFonts w:cs="Arial"/>
        </w:rPr>
        <w:t>Прво</w:t>
      </w:r>
      <w:r w:rsidRPr="004227DF">
        <w:rPr>
          <w:rFonts w:cs="Arial"/>
        </w:rPr>
        <w:t xml:space="preserve"> </w:t>
      </w:r>
      <w:r>
        <w:rPr>
          <w:rFonts w:cs="Arial"/>
        </w:rPr>
        <w:t>се</w:t>
      </w:r>
      <w:r w:rsidRPr="004227DF">
        <w:rPr>
          <w:rFonts w:cs="Arial"/>
        </w:rPr>
        <w:t xml:space="preserve"> </w:t>
      </w:r>
      <w:r>
        <w:rPr>
          <w:rFonts w:cs="Arial"/>
        </w:rPr>
        <w:t>означи ћелија</w:t>
      </w:r>
      <w:r w:rsidRPr="004227DF">
        <w:rPr>
          <w:rFonts w:cs="Arial"/>
        </w:rPr>
        <w:t xml:space="preserve"> </w:t>
      </w:r>
      <w:r>
        <w:rPr>
          <w:rFonts w:cs="Arial"/>
        </w:rPr>
        <w:t>која</w:t>
      </w:r>
      <w:r w:rsidRPr="004227DF">
        <w:rPr>
          <w:rFonts w:cs="Arial"/>
        </w:rPr>
        <w:t xml:space="preserve"> </w:t>
      </w:r>
      <w:r>
        <w:rPr>
          <w:rFonts w:cs="Arial"/>
        </w:rPr>
        <w:t>треба</w:t>
      </w:r>
      <w:r w:rsidRPr="004227DF">
        <w:rPr>
          <w:rFonts w:cs="Arial"/>
        </w:rPr>
        <w:t xml:space="preserve"> </w:t>
      </w:r>
      <w:r>
        <w:rPr>
          <w:rFonts w:cs="Arial"/>
        </w:rPr>
        <w:t>да</w:t>
      </w:r>
      <w:r w:rsidRPr="004227DF">
        <w:rPr>
          <w:rFonts w:cs="Arial"/>
        </w:rPr>
        <w:t xml:space="preserve"> </w:t>
      </w:r>
      <w:r>
        <w:rPr>
          <w:rFonts w:cs="Arial"/>
        </w:rPr>
        <w:t>садржи</w:t>
      </w:r>
      <w:r w:rsidRPr="004227DF">
        <w:rPr>
          <w:rFonts w:cs="Arial"/>
        </w:rPr>
        <w:t xml:space="preserve"> </w:t>
      </w:r>
      <w:r>
        <w:rPr>
          <w:rFonts w:cs="Arial"/>
        </w:rPr>
        <w:t>резултујућу</w:t>
      </w:r>
      <w:r w:rsidRPr="004227DF">
        <w:rPr>
          <w:rFonts w:cs="Arial"/>
        </w:rPr>
        <w:t xml:space="preserve"> </w:t>
      </w:r>
      <w:r>
        <w:rPr>
          <w:rFonts w:cs="Arial"/>
        </w:rPr>
        <w:t>формулу</w:t>
      </w:r>
      <w:r w:rsidRPr="004227DF">
        <w:rPr>
          <w:rFonts w:cs="Arial"/>
        </w:rPr>
        <w:t xml:space="preserve">. </w:t>
      </w:r>
      <w:r>
        <w:rPr>
          <w:rFonts w:cs="Arial"/>
        </w:rPr>
        <w:t>Затим</w:t>
      </w:r>
      <w:r w:rsidRPr="004227DF">
        <w:rPr>
          <w:rFonts w:cs="Arial"/>
        </w:rPr>
        <w:t xml:space="preserve"> </w:t>
      </w:r>
      <w:r>
        <w:rPr>
          <w:rFonts w:cs="Arial"/>
        </w:rPr>
        <w:t>се</w:t>
      </w:r>
      <w:r w:rsidRPr="004227DF">
        <w:rPr>
          <w:rFonts w:cs="Arial"/>
        </w:rPr>
        <w:t xml:space="preserve"> </w:t>
      </w:r>
      <w:r>
        <w:rPr>
          <w:rFonts w:cs="Arial"/>
        </w:rPr>
        <w:t>из менија</w:t>
      </w:r>
      <w:r w:rsidRPr="004227DF">
        <w:rPr>
          <w:rFonts w:cs="Arial"/>
        </w:rPr>
        <w:t xml:space="preserve"> </w:t>
      </w:r>
      <w:r w:rsidRPr="008646B7">
        <w:rPr>
          <w:rFonts w:cs="Arial"/>
          <w:b/>
          <w:i/>
        </w:rPr>
        <w:t>Formulas</w:t>
      </w:r>
      <w:r>
        <w:rPr>
          <w:rFonts w:cs="Arial"/>
        </w:rPr>
        <w:t xml:space="preserve"> изабере</w:t>
      </w:r>
      <w:r w:rsidRPr="008646B7">
        <w:rPr>
          <w:rFonts w:cs="Arial"/>
          <w:sz w:val="32"/>
          <w:szCs w:val="32"/>
        </w:rPr>
        <w:t xml:space="preserve"> </w:t>
      </w:r>
      <w:r w:rsidRPr="008646B7">
        <w:rPr>
          <w:rFonts w:cs="Arial"/>
          <w:b/>
          <w:i/>
          <w:sz w:val="32"/>
          <w:szCs w:val="32"/>
        </w:rPr>
        <w:sym w:font="Symbol" w:char="F0A6"/>
      </w:r>
      <w:r w:rsidRPr="008646B7">
        <w:rPr>
          <w:rFonts w:cs="Arial"/>
          <w:b/>
          <w:i/>
        </w:rPr>
        <w:t>x</w:t>
      </w:r>
      <w:r w:rsidRPr="004227DF">
        <w:rPr>
          <w:rFonts w:cs="Arial"/>
        </w:rPr>
        <w:t xml:space="preserve"> </w:t>
      </w:r>
      <w:r>
        <w:rPr>
          <w:rFonts w:cs="Arial"/>
        </w:rPr>
        <w:t>опција</w:t>
      </w:r>
      <w:r w:rsidRPr="004227DF">
        <w:rPr>
          <w:rFonts w:cs="Arial"/>
        </w:rPr>
        <w:t xml:space="preserve"> </w:t>
      </w:r>
      <w:r>
        <w:rPr>
          <w:rFonts w:cs="Arial"/>
        </w:rPr>
        <w:t>Појављује</w:t>
      </w:r>
      <w:r w:rsidRPr="004227DF">
        <w:rPr>
          <w:rFonts w:cs="Arial"/>
        </w:rPr>
        <w:t xml:space="preserve"> </w:t>
      </w:r>
      <w:r>
        <w:rPr>
          <w:rFonts w:cs="Arial"/>
        </w:rPr>
        <w:t>се</w:t>
      </w:r>
      <w:r w:rsidRPr="004227DF">
        <w:rPr>
          <w:rFonts w:cs="Arial"/>
        </w:rPr>
        <w:t xml:space="preserve"> </w:t>
      </w:r>
      <w:r>
        <w:rPr>
          <w:rFonts w:cs="Arial"/>
        </w:rPr>
        <w:t>дијалог</w:t>
      </w:r>
      <w:r w:rsidRPr="004227DF">
        <w:rPr>
          <w:rFonts w:cs="Arial"/>
        </w:rPr>
        <w:t xml:space="preserve"> </w:t>
      </w:r>
      <w:r>
        <w:rPr>
          <w:rFonts w:cs="Arial"/>
        </w:rPr>
        <w:t>као</w:t>
      </w:r>
      <w:r w:rsidRPr="004227DF">
        <w:rPr>
          <w:rFonts w:cs="Arial"/>
        </w:rPr>
        <w:t xml:space="preserve"> </w:t>
      </w:r>
      <w:r>
        <w:rPr>
          <w:rFonts w:cs="Arial"/>
        </w:rPr>
        <w:t>на</w:t>
      </w:r>
      <w:r w:rsidRPr="004227DF">
        <w:rPr>
          <w:rFonts w:cs="Arial"/>
        </w:rPr>
        <w:t xml:space="preserve"> </w:t>
      </w:r>
      <w:r>
        <w:rPr>
          <w:rFonts w:cs="Arial"/>
        </w:rPr>
        <w:t>слици изнад</w:t>
      </w:r>
      <w:r w:rsidRPr="004227DF">
        <w:rPr>
          <w:rFonts w:cs="Arial"/>
        </w:rPr>
        <w:t xml:space="preserve">, </w:t>
      </w:r>
      <w:r>
        <w:rPr>
          <w:rFonts w:cs="Arial"/>
        </w:rPr>
        <w:t>који</w:t>
      </w:r>
      <w:r w:rsidRPr="004227DF">
        <w:rPr>
          <w:rFonts w:cs="Arial"/>
        </w:rPr>
        <w:t xml:space="preserve"> </w:t>
      </w:r>
      <w:r>
        <w:rPr>
          <w:rFonts w:cs="Arial"/>
        </w:rPr>
        <w:t>је први</w:t>
      </w:r>
      <w:r w:rsidRPr="004227DF">
        <w:rPr>
          <w:rFonts w:cs="Arial"/>
        </w:rPr>
        <w:t xml:space="preserve"> </w:t>
      </w:r>
      <w:r>
        <w:rPr>
          <w:rFonts w:cs="Arial"/>
        </w:rPr>
        <w:t>од</w:t>
      </w:r>
      <w:r w:rsidRPr="004227DF">
        <w:rPr>
          <w:rFonts w:cs="Arial"/>
        </w:rPr>
        <w:t xml:space="preserve"> </w:t>
      </w:r>
      <w:r>
        <w:rPr>
          <w:rFonts w:cs="Arial"/>
        </w:rPr>
        <w:t>два</w:t>
      </w:r>
      <w:r w:rsidRPr="004227DF">
        <w:rPr>
          <w:rFonts w:cs="Arial"/>
        </w:rPr>
        <w:t xml:space="preserve"> </w:t>
      </w:r>
      <w:r>
        <w:rPr>
          <w:rFonts w:cs="Arial"/>
        </w:rPr>
        <w:t>корака</w:t>
      </w:r>
      <w:r w:rsidRPr="004227DF">
        <w:rPr>
          <w:rFonts w:cs="Arial"/>
        </w:rPr>
        <w:t xml:space="preserve"> </w:t>
      </w:r>
      <w:r>
        <w:rPr>
          <w:rFonts w:cs="Arial"/>
        </w:rPr>
        <w:t>потребна</w:t>
      </w:r>
      <w:r w:rsidRPr="004227DF">
        <w:rPr>
          <w:rFonts w:cs="Arial"/>
        </w:rPr>
        <w:t xml:space="preserve"> </w:t>
      </w:r>
      <w:r>
        <w:rPr>
          <w:rFonts w:cs="Arial"/>
        </w:rPr>
        <w:t>за</w:t>
      </w:r>
      <w:r w:rsidRPr="004227DF">
        <w:rPr>
          <w:rFonts w:cs="Arial"/>
        </w:rPr>
        <w:t xml:space="preserve"> </w:t>
      </w:r>
      <w:r>
        <w:rPr>
          <w:rFonts w:cs="Arial"/>
        </w:rPr>
        <w:t>обављање</w:t>
      </w:r>
      <w:r w:rsidRPr="004227DF">
        <w:rPr>
          <w:rFonts w:cs="Arial"/>
        </w:rPr>
        <w:t xml:space="preserve"> </w:t>
      </w:r>
      <w:r>
        <w:rPr>
          <w:rFonts w:cs="Arial"/>
        </w:rPr>
        <w:t>ове</w:t>
      </w:r>
      <w:r w:rsidRPr="004227DF">
        <w:rPr>
          <w:rFonts w:cs="Arial"/>
        </w:rPr>
        <w:t xml:space="preserve"> </w:t>
      </w:r>
      <w:r>
        <w:rPr>
          <w:rFonts w:cs="Arial"/>
        </w:rPr>
        <w:t>операције</w:t>
      </w:r>
      <w:r w:rsidRPr="004227DF">
        <w:rPr>
          <w:rFonts w:cs="Arial"/>
        </w:rPr>
        <w:t>.</w:t>
      </w:r>
    </w:p>
    <w:p w:rsidR="005130BB" w:rsidRDefault="005130BB" w:rsidP="005130BB">
      <w:pPr>
        <w:widowControl w:val="0"/>
        <w:autoSpaceDE w:val="0"/>
        <w:autoSpaceDN w:val="0"/>
        <w:adjustRightInd w:val="0"/>
        <w:spacing w:before="0"/>
        <w:ind w:firstLine="720"/>
        <w:rPr>
          <w:rFonts w:cs="Arial"/>
        </w:rPr>
      </w:pPr>
      <w:r w:rsidRPr="004227DF">
        <w:rPr>
          <w:rFonts w:cs="Arial"/>
        </w:rPr>
        <w:t>.</w:t>
      </w:r>
    </w:p>
    <w:p w:rsidR="005130BB" w:rsidRDefault="005130BB" w:rsidP="005130BB">
      <w:pPr>
        <w:widowControl w:val="0"/>
        <w:autoSpaceDE w:val="0"/>
        <w:autoSpaceDN w:val="0"/>
        <w:adjustRightInd w:val="0"/>
        <w:spacing w:before="60" w:after="120"/>
        <w:jc w:val="center"/>
        <w:rPr>
          <w:rFonts w:cs="Arial"/>
        </w:rPr>
      </w:pPr>
      <w:r>
        <w:rPr>
          <w:rFonts w:cs="Arial"/>
          <w:noProof/>
          <w:lang w:val="en-US"/>
        </w:rPr>
        <w:lastRenderedPageBreak/>
        <w:drawing>
          <wp:inline distT="0" distB="0" distL="0" distR="0">
            <wp:extent cx="3482975" cy="3013710"/>
            <wp:effectExtent l="19050" t="0" r="3175" b="0"/>
            <wp:docPr id="9"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6" cstate="print"/>
                    <a:srcRect/>
                    <a:stretch>
                      <a:fillRect/>
                    </a:stretch>
                  </pic:blipFill>
                  <pic:spPr bwMode="auto">
                    <a:xfrm>
                      <a:off x="0" y="0"/>
                      <a:ext cx="3482975" cy="3013710"/>
                    </a:xfrm>
                    <a:prstGeom prst="rect">
                      <a:avLst/>
                    </a:prstGeom>
                    <a:noFill/>
                    <a:ln w="9525">
                      <a:noFill/>
                      <a:miter lim="800000"/>
                      <a:headEnd/>
                      <a:tailEnd/>
                    </a:ln>
                  </pic:spPr>
                </pic:pic>
              </a:graphicData>
            </a:graphic>
          </wp:inline>
        </w:drawing>
      </w:r>
    </w:p>
    <w:p w:rsidR="005130BB" w:rsidRPr="00EA65D0" w:rsidRDefault="005130BB" w:rsidP="005130BB">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lang w:val="sr-Cyrl-CS"/>
        </w:rPr>
        <w:t xml:space="preserve">30 </w:t>
      </w:r>
      <w:r>
        <w:rPr>
          <w:rFonts w:cs="Arial"/>
          <w:i/>
        </w:rPr>
        <w:t>Изглед менија за уметање функција</w:t>
      </w:r>
    </w:p>
    <w:p w:rsidR="005130BB" w:rsidRDefault="005130BB" w:rsidP="005130BB">
      <w:pPr>
        <w:widowControl w:val="0"/>
        <w:autoSpaceDE w:val="0"/>
        <w:autoSpaceDN w:val="0"/>
        <w:adjustRightInd w:val="0"/>
        <w:spacing w:before="0"/>
        <w:ind w:firstLine="720"/>
        <w:rPr>
          <w:rFonts w:cs="Arial"/>
          <w:lang w:val="sr-Cyrl-CS"/>
        </w:rPr>
      </w:pPr>
    </w:p>
    <w:p w:rsidR="005130BB" w:rsidRPr="001B510D" w:rsidRDefault="005130BB" w:rsidP="005130BB">
      <w:pPr>
        <w:widowControl w:val="0"/>
        <w:autoSpaceDE w:val="0"/>
        <w:autoSpaceDN w:val="0"/>
        <w:adjustRightInd w:val="0"/>
        <w:spacing w:before="0"/>
        <w:ind w:firstLine="720"/>
        <w:rPr>
          <w:rFonts w:cs="Arial"/>
          <w:lang w:val="sr-Cyrl-CS"/>
        </w:rPr>
      </w:pPr>
      <w:r w:rsidRPr="001B510D">
        <w:rPr>
          <w:rFonts w:cs="Arial"/>
          <w:lang w:val="sr-Cyrl-CS"/>
        </w:rPr>
        <w:t xml:space="preserve">У </w:t>
      </w:r>
      <w:r>
        <w:rPr>
          <w:rFonts w:cs="Arial"/>
          <w:lang w:val="sr-Cyrl-CS"/>
        </w:rPr>
        <w:t>листи</w:t>
      </w:r>
      <w:r w:rsidRPr="001B510D">
        <w:rPr>
          <w:rFonts w:cs="Arial"/>
          <w:lang w:val="sr-Cyrl-CS"/>
        </w:rPr>
        <w:t xml:space="preserve"> </w:t>
      </w:r>
      <w:r w:rsidRPr="00CE4F82">
        <w:rPr>
          <w:rFonts w:cs="Arial"/>
          <w:b/>
          <w:i/>
        </w:rPr>
        <w:t>Or</w:t>
      </w:r>
      <w:r w:rsidRPr="001B510D">
        <w:rPr>
          <w:rFonts w:cs="Arial"/>
          <w:b/>
          <w:i/>
          <w:lang w:val="sr-Cyrl-CS"/>
        </w:rPr>
        <w:t xml:space="preserve"> </w:t>
      </w:r>
      <w:r w:rsidRPr="00CE4F82">
        <w:rPr>
          <w:rFonts w:cs="Arial"/>
          <w:b/>
          <w:i/>
        </w:rPr>
        <w:t>select</w:t>
      </w:r>
      <w:r w:rsidRPr="001B510D">
        <w:rPr>
          <w:rFonts w:cs="Arial"/>
          <w:b/>
          <w:i/>
          <w:lang w:val="sr-Cyrl-CS"/>
        </w:rPr>
        <w:t xml:space="preserve"> </w:t>
      </w:r>
      <w:r>
        <w:rPr>
          <w:rFonts w:cs="Arial"/>
          <w:b/>
          <w:i/>
        </w:rPr>
        <w:t>a</w:t>
      </w:r>
      <w:r w:rsidRPr="001B510D">
        <w:rPr>
          <w:rFonts w:cs="Arial"/>
          <w:b/>
          <w:i/>
          <w:lang w:val="sr-Cyrl-CS"/>
        </w:rPr>
        <w:t xml:space="preserve"> </w:t>
      </w:r>
      <w:r w:rsidRPr="00CE4F82">
        <w:rPr>
          <w:rFonts w:cs="Arial"/>
          <w:b/>
          <w:i/>
        </w:rPr>
        <w:t>category</w:t>
      </w:r>
      <w:r>
        <w:rPr>
          <w:rFonts w:cs="Arial"/>
          <w:b/>
          <w:i/>
        </w:rPr>
        <w:t>:</w:t>
      </w:r>
      <w:r w:rsidRPr="001B510D">
        <w:rPr>
          <w:rFonts w:cs="Arial"/>
          <w:lang w:val="sr-Cyrl-CS"/>
        </w:rPr>
        <w:t xml:space="preserve"> бира се категорија функција. Под категорије спадају између осталих, финансијске (</w:t>
      </w:r>
      <w:r w:rsidRPr="00AE1E6E">
        <w:rPr>
          <w:b/>
          <w:i/>
          <w:iCs/>
        </w:rPr>
        <w:t>Financial</w:t>
      </w:r>
      <w:r w:rsidRPr="001B510D">
        <w:rPr>
          <w:rFonts w:cs="Arial"/>
          <w:lang w:val="sr-Cyrl-CS"/>
        </w:rPr>
        <w:t>), математичке (</w:t>
      </w:r>
      <w:r w:rsidRPr="00AE1E6E">
        <w:rPr>
          <w:b/>
          <w:i/>
          <w:iCs/>
        </w:rPr>
        <w:t>Math</w:t>
      </w:r>
      <w:r w:rsidRPr="001B510D">
        <w:rPr>
          <w:b/>
          <w:i/>
          <w:iCs/>
          <w:lang w:val="sr-Cyrl-CS"/>
        </w:rPr>
        <w:t xml:space="preserve"> &amp; </w:t>
      </w:r>
      <w:r w:rsidRPr="00AE1E6E">
        <w:rPr>
          <w:b/>
          <w:i/>
          <w:iCs/>
        </w:rPr>
        <w:t>Trig</w:t>
      </w:r>
      <w:r w:rsidRPr="001B510D">
        <w:rPr>
          <w:rFonts w:cs="Arial"/>
          <w:lang w:val="sr-Cyrl-CS"/>
        </w:rPr>
        <w:t>), статистичке (</w:t>
      </w:r>
      <w:r w:rsidRPr="00AE1E6E">
        <w:rPr>
          <w:b/>
          <w:i/>
          <w:iCs/>
        </w:rPr>
        <w:t>Statistical</w:t>
      </w:r>
      <w:r w:rsidRPr="001B510D">
        <w:rPr>
          <w:rFonts w:cs="Arial"/>
          <w:lang w:val="sr-Cyrl-CS"/>
        </w:rPr>
        <w:t>), као и скуп свих функција (</w:t>
      </w:r>
      <w:r w:rsidRPr="00F5645C">
        <w:rPr>
          <w:b/>
          <w:i/>
          <w:iCs/>
        </w:rPr>
        <w:t>All</w:t>
      </w:r>
      <w:r w:rsidRPr="001B510D">
        <w:rPr>
          <w:rFonts w:cs="Arial"/>
          <w:lang w:val="sr-Cyrl-CS"/>
        </w:rPr>
        <w:t>), и оних које су најскорије употребљене (</w:t>
      </w:r>
      <w:r w:rsidRPr="00AE1E6E">
        <w:rPr>
          <w:b/>
          <w:i/>
          <w:iCs/>
        </w:rPr>
        <w:t>Most</w:t>
      </w:r>
      <w:r w:rsidRPr="001B510D">
        <w:rPr>
          <w:b/>
          <w:i/>
          <w:iCs/>
          <w:lang w:val="sr-Cyrl-CS"/>
        </w:rPr>
        <w:t xml:space="preserve"> </w:t>
      </w:r>
      <w:r w:rsidRPr="00AE1E6E">
        <w:rPr>
          <w:b/>
          <w:i/>
          <w:iCs/>
        </w:rPr>
        <w:t>Recently</w:t>
      </w:r>
      <w:r w:rsidRPr="001B510D">
        <w:rPr>
          <w:b/>
          <w:i/>
          <w:iCs/>
          <w:lang w:val="sr-Cyrl-CS"/>
        </w:rPr>
        <w:t xml:space="preserve"> </w:t>
      </w:r>
      <w:r w:rsidRPr="00AE1E6E">
        <w:rPr>
          <w:b/>
          <w:i/>
          <w:iCs/>
        </w:rPr>
        <w:t>Used</w:t>
      </w:r>
      <w:r w:rsidRPr="001B510D">
        <w:rPr>
          <w:rFonts w:cs="Arial"/>
          <w:lang w:val="sr-Cyrl-CS"/>
        </w:rPr>
        <w:t>).</w:t>
      </w:r>
    </w:p>
    <w:p w:rsidR="005130BB" w:rsidRPr="001B510D" w:rsidRDefault="005130BB" w:rsidP="005130BB">
      <w:pPr>
        <w:widowControl w:val="0"/>
        <w:autoSpaceDE w:val="0"/>
        <w:autoSpaceDN w:val="0"/>
        <w:adjustRightInd w:val="0"/>
        <w:spacing w:before="0"/>
        <w:ind w:firstLine="720"/>
        <w:rPr>
          <w:rFonts w:cs="Arial"/>
          <w:lang w:val="sr-Cyrl-CS"/>
        </w:rPr>
      </w:pPr>
      <w:r w:rsidRPr="001B510D">
        <w:rPr>
          <w:rFonts w:cs="Arial"/>
          <w:lang w:val="sr-Cyrl-CS"/>
        </w:rPr>
        <w:t xml:space="preserve">Испод се у </w:t>
      </w:r>
      <w:r>
        <w:rPr>
          <w:rFonts w:cs="Arial"/>
          <w:lang w:val="sr-Cyrl-CS"/>
        </w:rPr>
        <w:t>листи</w:t>
      </w:r>
      <w:r w:rsidRPr="001B510D">
        <w:rPr>
          <w:rFonts w:cs="Arial"/>
          <w:lang w:val="sr-Cyrl-CS"/>
        </w:rPr>
        <w:t xml:space="preserve"> </w:t>
      </w:r>
      <w:r w:rsidRPr="0055209D">
        <w:rPr>
          <w:rFonts w:cs="Arial"/>
          <w:b/>
          <w:i/>
        </w:rPr>
        <w:t>Select</w:t>
      </w:r>
      <w:r w:rsidRPr="001B510D">
        <w:rPr>
          <w:rFonts w:cs="Arial"/>
          <w:b/>
          <w:i/>
          <w:lang w:val="sr-Cyrl-CS"/>
        </w:rPr>
        <w:t xml:space="preserve"> </w:t>
      </w:r>
      <w:r w:rsidRPr="0055209D">
        <w:rPr>
          <w:rFonts w:cs="Arial"/>
          <w:b/>
          <w:i/>
        </w:rPr>
        <w:t>a</w:t>
      </w:r>
      <w:r w:rsidRPr="001B510D">
        <w:rPr>
          <w:rFonts w:cs="Arial"/>
          <w:b/>
          <w:i/>
          <w:lang w:val="sr-Cyrl-CS"/>
        </w:rPr>
        <w:t xml:space="preserve"> </w:t>
      </w:r>
      <w:r w:rsidRPr="0055209D">
        <w:rPr>
          <w:rFonts w:cs="Arial"/>
          <w:b/>
          <w:i/>
        </w:rPr>
        <w:t>function</w:t>
      </w:r>
      <w:r>
        <w:rPr>
          <w:rFonts w:cs="Arial"/>
          <w:b/>
          <w:i/>
        </w:rPr>
        <w:t>:</w:t>
      </w:r>
      <w:r w:rsidRPr="001B510D">
        <w:rPr>
          <w:rFonts w:cs="Arial"/>
          <w:lang w:val="sr-Cyrl-CS"/>
        </w:rPr>
        <w:t xml:space="preserve"> налази листа функција које изабраној категорији припадају. Ова подела је врло згодна за лакше проналажење жељене функције. Показало се да се у неком сталном раду увек тежи малом скупу најчешће коришћених функција, па им се лако и брзо може приступити. Испод ових листи се налази синтакса и детаљнији опис функције која је тренутно изабрана (ко да се сети да </w:t>
      </w:r>
      <w:r w:rsidRPr="00D513BA">
        <w:rPr>
          <w:rFonts w:cs="Arial"/>
          <w:b/>
          <w:i/>
        </w:rPr>
        <w:t>ODD</w:t>
      </w:r>
      <w:r w:rsidRPr="001B510D">
        <w:rPr>
          <w:rFonts w:cs="Arial"/>
          <w:lang w:val="sr-Cyrl-CS"/>
        </w:rPr>
        <w:t xml:space="preserve"> заокружује вредност на најближи непарни цео број). Ако кратки опис функције није довољан, притисните </w:t>
      </w:r>
      <w:r w:rsidRPr="005554C8">
        <w:rPr>
          <w:rFonts w:cs="Arial"/>
          <w:b/>
          <w:i/>
        </w:rPr>
        <w:t>F</w:t>
      </w:r>
      <w:r w:rsidRPr="001B510D">
        <w:rPr>
          <w:rFonts w:cs="Arial"/>
          <w:b/>
          <w:i/>
          <w:lang w:val="sr-Cyrl-CS"/>
        </w:rPr>
        <w:t>1</w:t>
      </w:r>
      <w:r w:rsidRPr="001B510D">
        <w:rPr>
          <w:rFonts w:cs="Arial"/>
          <w:lang w:val="sr-Cyrl-CS"/>
        </w:rPr>
        <w:t xml:space="preserve">, па ћете добити шири опис заједно са примерима и листом сродних функција. Када се одлучите за категорију и функцију коју желите да примените (у овом случају изабрали смо функцију </w:t>
      </w:r>
      <w:r>
        <w:rPr>
          <w:rFonts w:cs="Arial"/>
          <w:b/>
          <w:i/>
        </w:rPr>
        <w:t>SUM</w:t>
      </w:r>
      <w:r w:rsidRPr="001B510D">
        <w:rPr>
          <w:rFonts w:cs="Arial"/>
          <w:lang w:val="sr-Cyrl-CS"/>
        </w:rPr>
        <w:t xml:space="preserve">), притисните </w:t>
      </w:r>
      <w:r w:rsidRPr="00F94A11">
        <w:rPr>
          <w:b/>
          <w:i/>
          <w:iCs/>
        </w:rPr>
        <w:t>Enter</w:t>
      </w:r>
      <w:r w:rsidRPr="001B510D">
        <w:rPr>
          <w:rFonts w:cs="Arial"/>
          <w:lang w:val="sr-Cyrl-CS"/>
        </w:rPr>
        <w:t xml:space="preserve"> на тастатури или тастер </w:t>
      </w:r>
      <w:r w:rsidRPr="001B510D">
        <w:rPr>
          <w:b/>
          <w:i/>
          <w:iCs/>
          <w:lang w:val="sr-Cyrl-CS"/>
        </w:rPr>
        <w:t>ОК</w:t>
      </w:r>
      <w:r w:rsidRPr="001B510D">
        <w:rPr>
          <w:rFonts w:cs="Arial"/>
          <w:lang w:val="sr-Cyrl-CS"/>
        </w:rPr>
        <w:t xml:space="preserve"> у дијалогу.</w:t>
      </w:r>
    </w:p>
    <w:p w:rsidR="005130BB" w:rsidRDefault="005130BB" w:rsidP="005130BB">
      <w:pPr>
        <w:widowControl w:val="0"/>
        <w:autoSpaceDE w:val="0"/>
        <w:autoSpaceDN w:val="0"/>
        <w:adjustRightInd w:val="0"/>
        <w:spacing w:after="120"/>
        <w:jc w:val="center"/>
        <w:rPr>
          <w:rFonts w:cs="Arial"/>
        </w:rPr>
      </w:pPr>
      <w:r>
        <w:rPr>
          <w:rFonts w:cs="Arial"/>
          <w:noProof/>
          <w:lang w:val="en-US"/>
        </w:rPr>
        <w:drawing>
          <wp:inline distT="0" distB="0" distL="0" distR="0">
            <wp:extent cx="5621655" cy="2456815"/>
            <wp:effectExtent l="19050" t="0" r="0" b="0"/>
            <wp:docPr id="10"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7" cstate="print"/>
                    <a:srcRect/>
                    <a:stretch>
                      <a:fillRect/>
                    </a:stretch>
                  </pic:blipFill>
                  <pic:spPr bwMode="auto">
                    <a:xfrm>
                      <a:off x="0" y="0"/>
                      <a:ext cx="5621655" cy="2456815"/>
                    </a:xfrm>
                    <a:prstGeom prst="rect">
                      <a:avLst/>
                    </a:prstGeom>
                    <a:noFill/>
                    <a:ln w="9525">
                      <a:noFill/>
                      <a:miter lim="800000"/>
                      <a:headEnd/>
                      <a:tailEnd/>
                    </a:ln>
                  </pic:spPr>
                </pic:pic>
              </a:graphicData>
            </a:graphic>
          </wp:inline>
        </w:drawing>
      </w:r>
    </w:p>
    <w:p w:rsidR="005130BB" w:rsidRPr="00003910" w:rsidRDefault="005130BB" w:rsidP="005130BB">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lang w:val="sr-Cyrl-CS"/>
        </w:rPr>
        <w:t>31а</w:t>
      </w:r>
      <w:r w:rsidRPr="00EA65D0">
        <w:rPr>
          <w:rFonts w:cs="Arial"/>
          <w:i/>
        </w:rPr>
        <w:t xml:space="preserve"> </w:t>
      </w:r>
      <w:r>
        <w:rPr>
          <w:rFonts w:cs="Arial"/>
          <w:i/>
          <w:lang w:val="sr-Cyrl-CS"/>
        </w:rPr>
        <w:t xml:space="preserve"> </w:t>
      </w:r>
      <w:r>
        <w:rPr>
          <w:rFonts w:cs="Arial"/>
          <w:i/>
        </w:rPr>
        <w:t>Унос</w:t>
      </w:r>
      <w:r w:rsidRPr="00752CD4">
        <w:rPr>
          <w:rFonts w:cs="Arial"/>
          <w:i/>
        </w:rPr>
        <w:t xml:space="preserve"> </w:t>
      </w:r>
      <w:r>
        <w:rPr>
          <w:rFonts w:cs="Arial"/>
          <w:i/>
        </w:rPr>
        <w:t>параметара</w:t>
      </w:r>
      <w:r w:rsidRPr="00752CD4">
        <w:rPr>
          <w:rFonts w:cs="Arial"/>
          <w:i/>
        </w:rPr>
        <w:t xml:space="preserve"> </w:t>
      </w:r>
      <w:r>
        <w:rPr>
          <w:rFonts w:cs="Arial"/>
          <w:i/>
        </w:rPr>
        <w:t>формуле за сабирање</w:t>
      </w:r>
    </w:p>
    <w:p w:rsidR="005130BB" w:rsidRDefault="005130BB" w:rsidP="005130BB">
      <w:pPr>
        <w:widowControl w:val="0"/>
        <w:autoSpaceDE w:val="0"/>
        <w:autoSpaceDN w:val="0"/>
        <w:adjustRightInd w:val="0"/>
        <w:spacing w:before="0"/>
        <w:jc w:val="center"/>
        <w:rPr>
          <w:rFonts w:cs="Arial"/>
          <w:i/>
        </w:rPr>
      </w:pPr>
    </w:p>
    <w:p w:rsidR="005130BB" w:rsidRDefault="005130BB" w:rsidP="005130BB">
      <w:pPr>
        <w:widowControl w:val="0"/>
        <w:autoSpaceDE w:val="0"/>
        <w:autoSpaceDN w:val="0"/>
        <w:adjustRightInd w:val="0"/>
        <w:spacing w:before="0" w:after="120"/>
        <w:jc w:val="center"/>
        <w:rPr>
          <w:rFonts w:cs="Arial"/>
          <w:i/>
        </w:rPr>
      </w:pPr>
      <w:r>
        <w:rPr>
          <w:rFonts w:cs="Arial"/>
          <w:i/>
          <w:noProof/>
          <w:lang w:val="en-US"/>
        </w:rPr>
        <w:lastRenderedPageBreak/>
        <w:drawing>
          <wp:inline distT="0" distB="0" distL="0" distR="0">
            <wp:extent cx="5160645" cy="3013710"/>
            <wp:effectExtent l="19050" t="0" r="1905" b="0"/>
            <wp:docPr id="9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t="2209" r="52284" b="48203"/>
                    <a:stretch>
                      <a:fillRect/>
                    </a:stretch>
                  </pic:blipFill>
                  <pic:spPr bwMode="auto">
                    <a:xfrm>
                      <a:off x="0" y="0"/>
                      <a:ext cx="5160645" cy="3013710"/>
                    </a:xfrm>
                    <a:prstGeom prst="rect">
                      <a:avLst/>
                    </a:prstGeom>
                    <a:noFill/>
                    <a:ln w="9525">
                      <a:noFill/>
                      <a:miter lim="800000"/>
                      <a:headEnd/>
                      <a:tailEnd/>
                    </a:ln>
                  </pic:spPr>
                </pic:pic>
              </a:graphicData>
            </a:graphic>
          </wp:inline>
        </w:drawing>
      </w:r>
    </w:p>
    <w:p w:rsidR="005130BB" w:rsidRPr="00003910" w:rsidRDefault="005130BB" w:rsidP="005130BB">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lang w:val="sr-Cyrl-CS"/>
        </w:rPr>
        <w:t>31б</w:t>
      </w:r>
      <w:r w:rsidRPr="00EA65D0">
        <w:rPr>
          <w:rFonts w:cs="Arial"/>
          <w:i/>
        </w:rPr>
        <w:t xml:space="preserve"> </w:t>
      </w:r>
      <w:r>
        <w:rPr>
          <w:rFonts w:cs="Arial"/>
          <w:i/>
          <w:lang w:val="sr-Cyrl-CS"/>
        </w:rPr>
        <w:t xml:space="preserve"> </w:t>
      </w:r>
      <w:r>
        <w:rPr>
          <w:rFonts w:cs="Arial"/>
          <w:i/>
        </w:rPr>
        <w:t>Унос</w:t>
      </w:r>
      <w:r w:rsidRPr="00752CD4">
        <w:rPr>
          <w:rFonts w:cs="Arial"/>
          <w:i/>
        </w:rPr>
        <w:t xml:space="preserve"> </w:t>
      </w:r>
      <w:r>
        <w:rPr>
          <w:rFonts w:cs="Arial"/>
          <w:i/>
        </w:rPr>
        <w:t>параметара</w:t>
      </w:r>
      <w:r w:rsidRPr="00752CD4">
        <w:rPr>
          <w:rFonts w:cs="Arial"/>
          <w:i/>
        </w:rPr>
        <w:t xml:space="preserve"> </w:t>
      </w:r>
      <w:r>
        <w:rPr>
          <w:rFonts w:cs="Arial"/>
          <w:i/>
        </w:rPr>
        <w:t>формуле за израчунање средине</w:t>
      </w:r>
    </w:p>
    <w:p w:rsidR="005130BB" w:rsidRDefault="005130BB" w:rsidP="005130BB">
      <w:pPr>
        <w:widowControl w:val="0"/>
        <w:autoSpaceDE w:val="0"/>
        <w:autoSpaceDN w:val="0"/>
        <w:adjustRightInd w:val="0"/>
        <w:spacing w:before="0"/>
        <w:ind w:firstLine="720"/>
        <w:rPr>
          <w:rFonts w:cs="Arial"/>
        </w:rPr>
      </w:pPr>
    </w:p>
    <w:p w:rsidR="005130BB" w:rsidRDefault="005130BB" w:rsidP="005130BB">
      <w:pPr>
        <w:widowControl w:val="0"/>
        <w:autoSpaceDE w:val="0"/>
        <w:autoSpaceDN w:val="0"/>
        <w:adjustRightInd w:val="0"/>
        <w:spacing w:before="0"/>
        <w:ind w:firstLine="720"/>
        <w:rPr>
          <w:rFonts w:cs="Arial"/>
        </w:rPr>
      </w:pPr>
      <w:r>
        <w:rPr>
          <w:rFonts w:cs="Arial"/>
        </w:rPr>
        <w:t>Приказаће</w:t>
      </w:r>
      <w:r w:rsidRPr="005F7D6E">
        <w:rPr>
          <w:rFonts w:cs="Arial"/>
        </w:rPr>
        <w:t xml:space="preserve"> </w:t>
      </w:r>
      <w:r>
        <w:rPr>
          <w:rFonts w:cs="Arial"/>
        </w:rPr>
        <w:t>се</w:t>
      </w:r>
      <w:r w:rsidRPr="005F7D6E">
        <w:rPr>
          <w:rFonts w:cs="Arial"/>
        </w:rPr>
        <w:t xml:space="preserve"> </w:t>
      </w:r>
      <w:r>
        <w:rPr>
          <w:rFonts w:cs="Arial"/>
        </w:rPr>
        <w:t>нови</w:t>
      </w:r>
      <w:r w:rsidRPr="005F7D6E">
        <w:rPr>
          <w:rFonts w:cs="Arial"/>
        </w:rPr>
        <w:t xml:space="preserve"> </w:t>
      </w:r>
      <w:r>
        <w:rPr>
          <w:rFonts w:cs="Arial"/>
        </w:rPr>
        <w:t>дијалог</w:t>
      </w:r>
      <w:r w:rsidRPr="005F7D6E">
        <w:rPr>
          <w:rFonts w:cs="Arial"/>
        </w:rPr>
        <w:t xml:space="preserve"> </w:t>
      </w:r>
      <w:r>
        <w:rPr>
          <w:rFonts w:cs="Arial"/>
        </w:rPr>
        <w:t>(као на слици изнад) који представља</w:t>
      </w:r>
      <w:r w:rsidRPr="005F7D6E">
        <w:rPr>
          <w:rFonts w:cs="Arial"/>
        </w:rPr>
        <w:t xml:space="preserve"> </w:t>
      </w:r>
      <w:r>
        <w:rPr>
          <w:rFonts w:cs="Arial"/>
        </w:rPr>
        <w:t>други</w:t>
      </w:r>
      <w:r w:rsidRPr="005F7D6E">
        <w:rPr>
          <w:rFonts w:cs="Arial"/>
        </w:rPr>
        <w:t xml:space="preserve"> (</w:t>
      </w:r>
      <w:r>
        <w:rPr>
          <w:rFonts w:cs="Arial"/>
        </w:rPr>
        <w:t>и</w:t>
      </w:r>
      <w:r w:rsidRPr="005F7D6E">
        <w:rPr>
          <w:rFonts w:cs="Arial"/>
        </w:rPr>
        <w:t xml:space="preserve"> </w:t>
      </w:r>
      <w:r>
        <w:rPr>
          <w:rFonts w:cs="Arial"/>
        </w:rPr>
        <w:t>крајњи</w:t>
      </w:r>
      <w:r w:rsidRPr="005F7D6E">
        <w:rPr>
          <w:rFonts w:cs="Arial"/>
        </w:rPr>
        <w:t xml:space="preserve">) </w:t>
      </w:r>
      <w:r>
        <w:rPr>
          <w:rFonts w:cs="Arial"/>
        </w:rPr>
        <w:t>корак</w:t>
      </w:r>
      <w:r w:rsidRPr="005F7D6E">
        <w:rPr>
          <w:rFonts w:cs="Arial"/>
        </w:rPr>
        <w:t xml:space="preserve"> </w:t>
      </w:r>
      <w:r>
        <w:rPr>
          <w:rFonts w:cs="Arial"/>
        </w:rPr>
        <w:t>у</w:t>
      </w:r>
      <w:r w:rsidRPr="005F7D6E">
        <w:rPr>
          <w:rFonts w:cs="Arial"/>
        </w:rPr>
        <w:t xml:space="preserve"> </w:t>
      </w:r>
      <w:r>
        <w:rPr>
          <w:rFonts w:cs="Arial"/>
        </w:rPr>
        <w:t>креирању</w:t>
      </w:r>
      <w:r w:rsidRPr="005F7D6E">
        <w:rPr>
          <w:rFonts w:cs="Arial"/>
        </w:rPr>
        <w:t xml:space="preserve"> </w:t>
      </w:r>
      <w:r>
        <w:rPr>
          <w:rFonts w:cs="Arial"/>
        </w:rPr>
        <w:t>жељене</w:t>
      </w:r>
      <w:r w:rsidRPr="005F7D6E">
        <w:rPr>
          <w:rFonts w:cs="Arial"/>
        </w:rPr>
        <w:t xml:space="preserve"> </w:t>
      </w:r>
      <w:r>
        <w:rPr>
          <w:rFonts w:cs="Arial"/>
        </w:rPr>
        <w:t>формуле</w:t>
      </w:r>
      <w:r w:rsidRPr="005F7D6E">
        <w:rPr>
          <w:rFonts w:cs="Arial"/>
        </w:rPr>
        <w:t xml:space="preserve">. </w:t>
      </w:r>
      <w:r>
        <w:rPr>
          <w:rFonts w:cs="Arial"/>
        </w:rPr>
        <w:t>Његов</w:t>
      </w:r>
      <w:r w:rsidRPr="005F7D6E">
        <w:rPr>
          <w:rFonts w:cs="Arial"/>
        </w:rPr>
        <w:t xml:space="preserve"> </w:t>
      </w:r>
      <w:r>
        <w:rPr>
          <w:rFonts w:cs="Arial"/>
        </w:rPr>
        <w:t>садржај зависи</w:t>
      </w:r>
      <w:r w:rsidRPr="005F7D6E">
        <w:rPr>
          <w:rFonts w:cs="Arial"/>
        </w:rPr>
        <w:t xml:space="preserve"> </w:t>
      </w:r>
      <w:r>
        <w:rPr>
          <w:rFonts w:cs="Arial"/>
        </w:rPr>
        <w:t>од</w:t>
      </w:r>
      <w:r w:rsidRPr="005F7D6E">
        <w:rPr>
          <w:rFonts w:cs="Arial"/>
        </w:rPr>
        <w:t xml:space="preserve"> </w:t>
      </w:r>
      <w:r>
        <w:rPr>
          <w:rFonts w:cs="Arial"/>
        </w:rPr>
        <w:t>аргумената</w:t>
      </w:r>
      <w:r w:rsidRPr="005F7D6E">
        <w:rPr>
          <w:rFonts w:cs="Arial"/>
        </w:rPr>
        <w:t xml:space="preserve"> </w:t>
      </w:r>
      <w:r>
        <w:rPr>
          <w:rFonts w:cs="Arial"/>
        </w:rPr>
        <w:t>изабране</w:t>
      </w:r>
      <w:r w:rsidRPr="005F7D6E">
        <w:rPr>
          <w:rFonts w:cs="Arial"/>
        </w:rPr>
        <w:t xml:space="preserve"> </w:t>
      </w:r>
      <w:r>
        <w:rPr>
          <w:rFonts w:cs="Arial"/>
        </w:rPr>
        <w:t>функције</w:t>
      </w:r>
      <w:r w:rsidRPr="005F7D6E">
        <w:rPr>
          <w:rFonts w:cs="Arial"/>
        </w:rPr>
        <w:t xml:space="preserve">, </w:t>
      </w:r>
      <w:r>
        <w:rPr>
          <w:rFonts w:cs="Arial"/>
        </w:rPr>
        <w:t>а</w:t>
      </w:r>
      <w:r w:rsidRPr="005F7D6E">
        <w:rPr>
          <w:rFonts w:cs="Arial"/>
        </w:rPr>
        <w:t xml:space="preserve"> </w:t>
      </w:r>
      <w:r>
        <w:rPr>
          <w:rFonts w:cs="Arial"/>
        </w:rPr>
        <w:t>наведено</w:t>
      </w:r>
      <w:r w:rsidRPr="005F7D6E">
        <w:rPr>
          <w:rFonts w:cs="Arial"/>
        </w:rPr>
        <w:t xml:space="preserve"> </w:t>
      </w:r>
      <w:r>
        <w:rPr>
          <w:rFonts w:cs="Arial"/>
        </w:rPr>
        <w:t>је</w:t>
      </w:r>
      <w:r w:rsidRPr="005F7D6E">
        <w:rPr>
          <w:rFonts w:cs="Arial"/>
        </w:rPr>
        <w:t xml:space="preserve"> </w:t>
      </w:r>
      <w:r>
        <w:rPr>
          <w:rFonts w:cs="Arial"/>
        </w:rPr>
        <w:t>њено</w:t>
      </w:r>
      <w:r w:rsidRPr="005F7D6E">
        <w:rPr>
          <w:rFonts w:cs="Arial"/>
        </w:rPr>
        <w:t xml:space="preserve"> </w:t>
      </w:r>
      <w:r>
        <w:rPr>
          <w:rFonts w:cs="Arial"/>
        </w:rPr>
        <w:t>име</w:t>
      </w:r>
      <w:r w:rsidRPr="005F7D6E">
        <w:rPr>
          <w:rFonts w:cs="Arial"/>
        </w:rPr>
        <w:t xml:space="preserve">, </w:t>
      </w:r>
      <w:r>
        <w:rPr>
          <w:rFonts w:cs="Arial"/>
        </w:rPr>
        <w:t>кратак</w:t>
      </w:r>
      <w:r w:rsidRPr="005F7D6E">
        <w:rPr>
          <w:rFonts w:cs="Arial"/>
        </w:rPr>
        <w:t xml:space="preserve"> </w:t>
      </w:r>
      <w:r>
        <w:rPr>
          <w:rFonts w:cs="Arial"/>
        </w:rPr>
        <w:t>опис и</w:t>
      </w:r>
      <w:r w:rsidRPr="005F7D6E">
        <w:rPr>
          <w:rFonts w:cs="Arial"/>
        </w:rPr>
        <w:t xml:space="preserve"> </w:t>
      </w:r>
      <w:r>
        <w:rPr>
          <w:rFonts w:cs="Arial"/>
        </w:rPr>
        <w:t>испод</w:t>
      </w:r>
      <w:r w:rsidRPr="005F7D6E">
        <w:rPr>
          <w:rFonts w:cs="Arial"/>
        </w:rPr>
        <w:t xml:space="preserve"> </w:t>
      </w:r>
      <w:r>
        <w:rPr>
          <w:rFonts w:cs="Arial"/>
        </w:rPr>
        <w:t>тога</w:t>
      </w:r>
      <w:r w:rsidRPr="005F7D6E">
        <w:rPr>
          <w:rFonts w:cs="Arial"/>
        </w:rPr>
        <w:t xml:space="preserve"> </w:t>
      </w:r>
      <w:r>
        <w:rPr>
          <w:rFonts w:cs="Arial"/>
        </w:rPr>
        <w:t>пуно</w:t>
      </w:r>
      <w:r w:rsidRPr="005F7D6E">
        <w:rPr>
          <w:rFonts w:cs="Arial"/>
        </w:rPr>
        <w:t xml:space="preserve"> </w:t>
      </w:r>
      <w:r>
        <w:rPr>
          <w:rFonts w:cs="Arial"/>
        </w:rPr>
        <w:t>име</w:t>
      </w:r>
      <w:r w:rsidRPr="005F7D6E">
        <w:rPr>
          <w:rFonts w:cs="Arial"/>
        </w:rPr>
        <w:t xml:space="preserve"> </w:t>
      </w:r>
      <w:r>
        <w:rPr>
          <w:rFonts w:cs="Arial"/>
        </w:rPr>
        <w:t>аргумента</w:t>
      </w:r>
      <w:r w:rsidRPr="005F7D6E">
        <w:rPr>
          <w:rFonts w:cs="Arial"/>
        </w:rPr>
        <w:t xml:space="preserve"> </w:t>
      </w:r>
      <w:r>
        <w:rPr>
          <w:rFonts w:cs="Arial"/>
        </w:rPr>
        <w:t>на</w:t>
      </w:r>
      <w:r w:rsidRPr="005F7D6E">
        <w:rPr>
          <w:rFonts w:cs="Arial"/>
        </w:rPr>
        <w:t xml:space="preserve"> </w:t>
      </w:r>
      <w:r>
        <w:rPr>
          <w:rFonts w:cs="Arial"/>
        </w:rPr>
        <w:t>коме</w:t>
      </w:r>
      <w:r w:rsidRPr="005F7D6E">
        <w:rPr>
          <w:rFonts w:cs="Arial"/>
        </w:rPr>
        <w:t xml:space="preserve"> </w:t>
      </w:r>
      <w:r>
        <w:rPr>
          <w:rFonts w:cs="Arial"/>
        </w:rPr>
        <w:t>је</w:t>
      </w:r>
      <w:r w:rsidRPr="005F7D6E">
        <w:rPr>
          <w:rFonts w:cs="Arial"/>
        </w:rPr>
        <w:t xml:space="preserve"> </w:t>
      </w:r>
      <w:r>
        <w:rPr>
          <w:rFonts w:cs="Arial"/>
        </w:rPr>
        <w:t>тренутно</w:t>
      </w:r>
      <w:r w:rsidRPr="005F7D6E">
        <w:rPr>
          <w:rFonts w:cs="Arial"/>
        </w:rPr>
        <w:t xml:space="preserve"> </w:t>
      </w:r>
      <w:r>
        <w:rPr>
          <w:rFonts w:cs="Arial"/>
        </w:rPr>
        <w:t>курзор</w:t>
      </w:r>
      <w:r w:rsidRPr="005F7D6E">
        <w:rPr>
          <w:rFonts w:cs="Arial"/>
        </w:rPr>
        <w:t xml:space="preserve"> </w:t>
      </w:r>
      <w:r>
        <w:rPr>
          <w:rFonts w:cs="Arial"/>
        </w:rPr>
        <w:t>са</w:t>
      </w:r>
      <w:r w:rsidRPr="005F7D6E">
        <w:rPr>
          <w:rFonts w:cs="Arial"/>
        </w:rPr>
        <w:t xml:space="preserve"> </w:t>
      </w:r>
      <w:r>
        <w:rPr>
          <w:rFonts w:cs="Arial"/>
        </w:rPr>
        <w:t>својим описом</w:t>
      </w:r>
      <w:r w:rsidRPr="005F7D6E">
        <w:rPr>
          <w:rFonts w:cs="Arial"/>
        </w:rPr>
        <w:t xml:space="preserve">. </w:t>
      </w:r>
      <w:r>
        <w:rPr>
          <w:rFonts w:cs="Arial"/>
        </w:rPr>
        <w:t>Могу</w:t>
      </w:r>
      <w:r w:rsidRPr="005F7D6E">
        <w:rPr>
          <w:rFonts w:cs="Arial"/>
        </w:rPr>
        <w:t xml:space="preserve"> </w:t>
      </w:r>
      <w:r>
        <w:rPr>
          <w:rFonts w:cs="Arial"/>
        </w:rPr>
        <w:t>се</w:t>
      </w:r>
      <w:r w:rsidRPr="005F7D6E">
        <w:rPr>
          <w:rFonts w:cs="Arial"/>
        </w:rPr>
        <w:t xml:space="preserve"> </w:t>
      </w:r>
      <w:r>
        <w:rPr>
          <w:rFonts w:cs="Arial"/>
        </w:rPr>
        <w:t>директно</w:t>
      </w:r>
      <w:r w:rsidRPr="005F7D6E">
        <w:rPr>
          <w:rFonts w:cs="Arial"/>
        </w:rPr>
        <w:t xml:space="preserve"> </w:t>
      </w:r>
      <w:r>
        <w:rPr>
          <w:rFonts w:cs="Arial"/>
        </w:rPr>
        <w:t>куцати</w:t>
      </w:r>
      <w:r w:rsidRPr="005F7D6E">
        <w:rPr>
          <w:rFonts w:cs="Arial"/>
        </w:rPr>
        <w:t xml:space="preserve"> </w:t>
      </w:r>
      <w:r>
        <w:rPr>
          <w:rFonts w:cs="Arial"/>
        </w:rPr>
        <w:t>константе</w:t>
      </w:r>
      <w:r w:rsidRPr="005F7D6E">
        <w:rPr>
          <w:rFonts w:cs="Arial"/>
        </w:rPr>
        <w:t xml:space="preserve">, </w:t>
      </w:r>
      <w:r>
        <w:rPr>
          <w:rFonts w:cs="Arial"/>
        </w:rPr>
        <w:t>области</w:t>
      </w:r>
      <w:r w:rsidRPr="005F7D6E">
        <w:rPr>
          <w:rFonts w:cs="Arial"/>
        </w:rPr>
        <w:t xml:space="preserve">, </w:t>
      </w:r>
      <w:r>
        <w:rPr>
          <w:rFonts w:cs="Arial"/>
        </w:rPr>
        <w:t>адресе,</w:t>
      </w:r>
      <w:r w:rsidRPr="005F7D6E">
        <w:rPr>
          <w:rFonts w:cs="Arial"/>
        </w:rPr>
        <w:t xml:space="preserve"> </w:t>
      </w:r>
      <w:r>
        <w:rPr>
          <w:rFonts w:cs="Arial"/>
        </w:rPr>
        <w:t>а</w:t>
      </w:r>
      <w:r w:rsidRPr="005F7D6E">
        <w:rPr>
          <w:rFonts w:cs="Arial"/>
        </w:rPr>
        <w:t xml:space="preserve"> </w:t>
      </w:r>
      <w:r>
        <w:rPr>
          <w:rFonts w:cs="Arial"/>
        </w:rPr>
        <w:t>омогућен</w:t>
      </w:r>
      <w:r w:rsidRPr="005F7D6E">
        <w:rPr>
          <w:rFonts w:cs="Arial"/>
        </w:rPr>
        <w:t xml:space="preserve"> </w:t>
      </w:r>
      <w:r>
        <w:rPr>
          <w:rFonts w:cs="Arial"/>
        </w:rPr>
        <w:t>је</w:t>
      </w:r>
      <w:r w:rsidRPr="005F7D6E">
        <w:rPr>
          <w:rFonts w:cs="Arial"/>
        </w:rPr>
        <w:t xml:space="preserve"> </w:t>
      </w:r>
      <w:r>
        <w:rPr>
          <w:rFonts w:cs="Arial"/>
        </w:rPr>
        <w:t>и унос</w:t>
      </w:r>
      <w:r w:rsidRPr="005F7D6E">
        <w:rPr>
          <w:rFonts w:cs="Arial"/>
        </w:rPr>
        <w:t xml:space="preserve"> </w:t>
      </w:r>
      <w:r>
        <w:rPr>
          <w:rFonts w:cs="Arial"/>
        </w:rPr>
        <w:t>мишем</w:t>
      </w:r>
      <w:r w:rsidRPr="005F7D6E">
        <w:rPr>
          <w:rFonts w:cs="Arial"/>
        </w:rPr>
        <w:t xml:space="preserve">, </w:t>
      </w:r>
      <w:r>
        <w:rPr>
          <w:rFonts w:cs="Arial"/>
        </w:rPr>
        <w:t>тако</w:t>
      </w:r>
      <w:r w:rsidRPr="005F7D6E">
        <w:rPr>
          <w:rFonts w:cs="Arial"/>
        </w:rPr>
        <w:t xml:space="preserve"> </w:t>
      </w:r>
      <w:r>
        <w:rPr>
          <w:rFonts w:cs="Arial"/>
        </w:rPr>
        <w:t>што</w:t>
      </w:r>
      <w:r w:rsidRPr="005F7D6E">
        <w:rPr>
          <w:rFonts w:cs="Arial"/>
        </w:rPr>
        <w:t xml:space="preserve"> </w:t>
      </w:r>
      <w:r>
        <w:rPr>
          <w:rFonts w:cs="Arial"/>
        </w:rPr>
        <w:t>се</w:t>
      </w:r>
      <w:r w:rsidRPr="005F7D6E">
        <w:rPr>
          <w:rFonts w:cs="Arial"/>
        </w:rPr>
        <w:t xml:space="preserve"> </w:t>
      </w:r>
      <w:r>
        <w:rPr>
          <w:rFonts w:cs="Arial"/>
        </w:rPr>
        <w:t>кликне</w:t>
      </w:r>
      <w:r w:rsidRPr="005F7D6E">
        <w:rPr>
          <w:rFonts w:cs="Arial"/>
        </w:rPr>
        <w:t xml:space="preserve"> </w:t>
      </w:r>
      <w:r>
        <w:rPr>
          <w:rFonts w:cs="Arial"/>
        </w:rPr>
        <w:t>на</w:t>
      </w:r>
      <w:r w:rsidRPr="005F7D6E">
        <w:rPr>
          <w:rFonts w:cs="Arial"/>
        </w:rPr>
        <w:t xml:space="preserve"> </w:t>
      </w:r>
      <w:r>
        <w:rPr>
          <w:rFonts w:cs="Arial"/>
        </w:rPr>
        <w:t>жељену</w:t>
      </w:r>
      <w:r w:rsidRPr="005F7D6E">
        <w:rPr>
          <w:rFonts w:cs="Arial"/>
        </w:rPr>
        <w:t xml:space="preserve"> </w:t>
      </w:r>
      <w:r>
        <w:rPr>
          <w:rFonts w:cs="Arial"/>
        </w:rPr>
        <w:t>ћелију</w:t>
      </w:r>
      <w:r w:rsidRPr="005F7D6E">
        <w:rPr>
          <w:rFonts w:cs="Arial"/>
        </w:rPr>
        <w:t xml:space="preserve">, </w:t>
      </w:r>
      <w:r>
        <w:rPr>
          <w:rFonts w:cs="Arial"/>
        </w:rPr>
        <w:t>када</w:t>
      </w:r>
      <w:r w:rsidRPr="005F7D6E">
        <w:rPr>
          <w:rFonts w:cs="Arial"/>
        </w:rPr>
        <w:t xml:space="preserve"> </w:t>
      </w:r>
      <w:r>
        <w:rPr>
          <w:rFonts w:cs="Arial"/>
        </w:rPr>
        <w:t>сам</w:t>
      </w:r>
      <w:r w:rsidRPr="005F7D6E">
        <w:rPr>
          <w:rFonts w:cs="Arial"/>
        </w:rPr>
        <w:t xml:space="preserve"> </w:t>
      </w:r>
      <w:r w:rsidRPr="00E617C1">
        <w:rPr>
          <w:i/>
          <w:iCs/>
        </w:rPr>
        <w:t>Excel</w:t>
      </w:r>
      <w:r w:rsidRPr="005F7D6E">
        <w:rPr>
          <w:rFonts w:cs="Arial"/>
        </w:rPr>
        <w:t xml:space="preserve"> </w:t>
      </w:r>
      <w:r>
        <w:rPr>
          <w:rFonts w:cs="Arial"/>
        </w:rPr>
        <w:t>уноси</w:t>
      </w:r>
      <w:r w:rsidRPr="005F7D6E">
        <w:rPr>
          <w:rFonts w:cs="Arial"/>
        </w:rPr>
        <w:t xml:space="preserve"> </w:t>
      </w:r>
      <w:r>
        <w:rPr>
          <w:rFonts w:cs="Arial"/>
        </w:rPr>
        <w:t>њену адресу.</w:t>
      </w:r>
      <w:r w:rsidRPr="005F7D6E">
        <w:rPr>
          <w:rFonts w:cs="Arial"/>
        </w:rPr>
        <w:t xml:space="preserve"> </w:t>
      </w:r>
      <w:r>
        <w:rPr>
          <w:rFonts w:cs="Arial"/>
        </w:rPr>
        <w:t>Поред поља</w:t>
      </w:r>
      <w:r w:rsidRPr="005F7D6E">
        <w:rPr>
          <w:rFonts w:cs="Arial"/>
        </w:rPr>
        <w:t xml:space="preserve"> </w:t>
      </w:r>
      <w:r>
        <w:rPr>
          <w:rFonts w:cs="Arial"/>
        </w:rPr>
        <w:t>у</w:t>
      </w:r>
      <w:r w:rsidRPr="005F7D6E">
        <w:rPr>
          <w:rFonts w:cs="Arial"/>
        </w:rPr>
        <w:t xml:space="preserve"> </w:t>
      </w:r>
      <w:r>
        <w:rPr>
          <w:rFonts w:cs="Arial"/>
        </w:rPr>
        <w:t>које</w:t>
      </w:r>
      <w:r w:rsidRPr="005F7D6E">
        <w:rPr>
          <w:rFonts w:cs="Arial"/>
        </w:rPr>
        <w:t xml:space="preserve"> </w:t>
      </w:r>
      <w:r>
        <w:rPr>
          <w:rFonts w:cs="Arial"/>
        </w:rPr>
        <w:t>се</w:t>
      </w:r>
      <w:r w:rsidRPr="005F7D6E">
        <w:rPr>
          <w:rFonts w:cs="Arial"/>
        </w:rPr>
        <w:t xml:space="preserve"> </w:t>
      </w:r>
      <w:r>
        <w:rPr>
          <w:rFonts w:cs="Arial"/>
        </w:rPr>
        <w:t>уносе</w:t>
      </w:r>
      <w:r w:rsidRPr="005F7D6E">
        <w:rPr>
          <w:rFonts w:cs="Arial"/>
        </w:rPr>
        <w:t xml:space="preserve"> </w:t>
      </w:r>
      <w:r>
        <w:rPr>
          <w:rFonts w:cs="Arial"/>
        </w:rPr>
        <w:t>аргументи</w:t>
      </w:r>
      <w:r w:rsidRPr="005F7D6E">
        <w:rPr>
          <w:rFonts w:cs="Arial"/>
        </w:rPr>
        <w:t xml:space="preserve"> </w:t>
      </w:r>
      <w:r>
        <w:rPr>
          <w:rFonts w:cs="Arial"/>
        </w:rPr>
        <w:t>одмах</w:t>
      </w:r>
      <w:r w:rsidRPr="005F7D6E">
        <w:rPr>
          <w:rFonts w:cs="Arial"/>
        </w:rPr>
        <w:t xml:space="preserve"> </w:t>
      </w:r>
      <w:r>
        <w:rPr>
          <w:rFonts w:cs="Arial"/>
        </w:rPr>
        <w:t>се</w:t>
      </w:r>
      <w:r w:rsidRPr="005F7D6E">
        <w:rPr>
          <w:rFonts w:cs="Arial"/>
        </w:rPr>
        <w:t xml:space="preserve"> </w:t>
      </w:r>
      <w:r>
        <w:rPr>
          <w:rFonts w:cs="Arial"/>
        </w:rPr>
        <w:t>приказује</w:t>
      </w:r>
      <w:r w:rsidRPr="005F7D6E">
        <w:rPr>
          <w:rFonts w:cs="Arial"/>
        </w:rPr>
        <w:t xml:space="preserve"> </w:t>
      </w:r>
      <w:r>
        <w:rPr>
          <w:rFonts w:cs="Arial"/>
        </w:rPr>
        <w:t>и</w:t>
      </w:r>
      <w:r w:rsidRPr="005F7D6E">
        <w:rPr>
          <w:rFonts w:cs="Arial"/>
        </w:rPr>
        <w:t xml:space="preserve"> </w:t>
      </w:r>
      <w:r>
        <w:rPr>
          <w:rFonts w:cs="Arial"/>
        </w:rPr>
        <w:t>њихова</w:t>
      </w:r>
      <w:r w:rsidRPr="005F7D6E">
        <w:rPr>
          <w:rFonts w:cs="Arial"/>
        </w:rPr>
        <w:t xml:space="preserve"> </w:t>
      </w:r>
      <w:r>
        <w:rPr>
          <w:rFonts w:cs="Arial"/>
        </w:rPr>
        <w:t>вредност</w:t>
      </w:r>
      <w:r w:rsidRPr="005F7D6E">
        <w:rPr>
          <w:rFonts w:cs="Arial"/>
        </w:rPr>
        <w:t xml:space="preserve">, </w:t>
      </w:r>
      <w:r>
        <w:rPr>
          <w:rFonts w:cs="Arial"/>
        </w:rPr>
        <w:t>а</w:t>
      </w:r>
      <w:r w:rsidRPr="005F7D6E">
        <w:rPr>
          <w:rFonts w:cs="Arial"/>
        </w:rPr>
        <w:t xml:space="preserve"> </w:t>
      </w:r>
      <w:r>
        <w:rPr>
          <w:rFonts w:cs="Arial"/>
        </w:rPr>
        <w:t>у доњем</w:t>
      </w:r>
      <w:r w:rsidRPr="005F7D6E">
        <w:rPr>
          <w:rFonts w:cs="Arial"/>
        </w:rPr>
        <w:t xml:space="preserve"> </w:t>
      </w:r>
      <w:r>
        <w:rPr>
          <w:rFonts w:cs="Arial"/>
        </w:rPr>
        <w:t>левом</w:t>
      </w:r>
      <w:r w:rsidRPr="005F7D6E">
        <w:rPr>
          <w:rFonts w:cs="Arial"/>
        </w:rPr>
        <w:t xml:space="preserve"> </w:t>
      </w:r>
      <w:r>
        <w:rPr>
          <w:rFonts w:cs="Arial"/>
        </w:rPr>
        <w:t>углу</w:t>
      </w:r>
      <w:r w:rsidRPr="005F7D6E">
        <w:rPr>
          <w:rFonts w:cs="Arial"/>
        </w:rPr>
        <w:t xml:space="preserve"> </w:t>
      </w:r>
      <w:r>
        <w:rPr>
          <w:rFonts w:cs="Arial"/>
        </w:rPr>
        <w:t>дијалога</w:t>
      </w:r>
      <w:r w:rsidRPr="005F7D6E">
        <w:rPr>
          <w:rFonts w:cs="Arial"/>
        </w:rPr>
        <w:t xml:space="preserve"> </w:t>
      </w:r>
      <w:r>
        <w:rPr>
          <w:rFonts w:cs="Arial"/>
        </w:rPr>
        <w:t>је</w:t>
      </w:r>
      <w:r w:rsidRPr="005F7D6E">
        <w:rPr>
          <w:rFonts w:cs="Arial"/>
        </w:rPr>
        <w:t xml:space="preserve"> </w:t>
      </w:r>
      <w:r>
        <w:rPr>
          <w:rFonts w:cs="Arial"/>
        </w:rPr>
        <w:t>поље</w:t>
      </w:r>
      <w:r w:rsidRPr="005F7D6E">
        <w:rPr>
          <w:rFonts w:cs="Arial"/>
        </w:rPr>
        <w:t xml:space="preserve"> </w:t>
      </w:r>
      <w:r>
        <w:rPr>
          <w:rFonts w:cs="Arial"/>
        </w:rPr>
        <w:t>са</w:t>
      </w:r>
      <w:r w:rsidRPr="005F7D6E">
        <w:rPr>
          <w:rFonts w:cs="Arial"/>
        </w:rPr>
        <w:t xml:space="preserve"> </w:t>
      </w:r>
      <w:r>
        <w:rPr>
          <w:rFonts w:cs="Arial"/>
        </w:rPr>
        <w:t>називом</w:t>
      </w:r>
      <w:r w:rsidRPr="005F7D6E">
        <w:rPr>
          <w:rFonts w:cs="Arial"/>
        </w:rPr>
        <w:t xml:space="preserve"> </w:t>
      </w:r>
      <w:r w:rsidRPr="00556011">
        <w:rPr>
          <w:rFonts w:cs="Arial"/>
          <w:b/>
          <w:i/>
        </w:rPr>
        <w:t>Formula result</w:t>
      </w:r>
      <w:r w:rsidRPr="005F7D6E">
        <w:rPr>
          <w:rFonts w:cs="Arial"/>
        </w:rPr>
        <w:t xml:space="preserve"> </w:t>
      </w:r>
      <w:r>
        <w:rPr>
          <w:rFonts w:cs="Arial"/>
        </w:rPr>
        <w:t>у</w:t>
      </w:r>
      <w:r w:rsidRPr="005F7D6E">
        <w:rPr>
          <w:rFonts w:cs="Arial"/>
        </w:rPr>
        <w:t xml:space="preserve"> </w:t>
      </w:r>
      <w:r>
        <w:rPr>
          <w:rFonts w:cs="Arial"/>
        </w:rPr>
        <w:t>коме</w:t>
      </w:r>
      <w:r w:rsidRPr="005F7D6E">
        <w:rPr>
          <w:rFonts w:cs="Arial"/>
        </w:rPr>
        <w:t xml:space="preserve"> </w:t>
      </w:r>
      <w:r>
        <w:rPr>
          <w:rFonts w:cs="Arial"/>
        </w:rPr>
        <w:t>се одмах</w:t>
      </w:r>
      <w:r w:rsidRPr="005F7D6E">
        <w:rPr>
          <w:rFonts w:cs="Arial"/>
        </w:rPr>
        <w:t xml:space="preserve"> </w:t>
      </w:r>
      <w:r>
        <w:rPr>
          <w:rFonts w:cs="Arial"/>
        </w:rPr>
        <w:t>добија</w:t>
      </w:r>
      <w:r w:rsidRPr="005F7D6E">
        <w:rPr>
          <w:rFonts w:cs="Arial"/>
        </w:rPr>
        <w:t xml:space="preserve"> </w:t>
      </w:r>
      <w:r>
        <w:rPr>
          <w:rFonts w:cs="Arial"/>
        </w:rPr>
        <w:t>резултат</w:t>
      </w:r>
      <w:r w:rsidRPr="005F7D6E">
        <w:rPr>
          <w:rFonts w:cs="Arial"/>
        </w:rPr>
        <w:t xml:space="preserve">. </w:t>
      </w:r>
      <w:r>
        <w:rPr>
          <w:rFonts w:cs="Arial"/>
        </w:rPr>
        <w:t>Цела</w:t>
      </w:r>
      <w:r w:rsidRPr="005F7D6E">
        <w:rPr>
          <w:rFonts w:cs="Arial"/>
        </w:rPr>
        <w:t xml:space="preserve"> </w:t>
      </w:r>
      <w:r>
        <w:rPr>
          <w:rFonts w:cs="Arial"/>
        </w:rPr>
        <w:t>операција</w:t>
      </w:r>
      <w:r w:rsidRPr="005F7D6E">
        <w:rPr>
          <w:rFonts w:cs="Arial"/>
        </w:rPr>
        <w:t xml:space="preserve"> </w:t>
      </w:r>
      <w:r>
        <w:rPr>
          <w:rFonts w:cs="Arial"/>
        </w:rPr>
        <w:t>се</w:t>
      </w:r>
      <w:r w:rsidRPr="005F7D6E">
        <w:rPr>
          <w:rFonts w:cs="Arial"/>
        </w:rPr>
        <w:t xml:space="preserve"> </w:t>
      </w:r>
      <w:r>
        <w:rPr>
          <w:rFonts w:cs="Arial"/>
        </w:rPr>
        <w:t>завршава</w:t>
      </w:r>
      <w:r w:rsidRPr="005F7D6E">
        <w:rPr>
          <w:rFonts w:cs="Arial"/>
        </w:rPr>
        <w:t xml:space="preserve"> </w:t>
      </w:r>
      <w:r>
        <w:rPr>
          <w:rFonts w:cs="Arial"/>
        </w:rPr>
        <w:t>притиском</w:t>
      </w:r>
      <w:r w:rsidRPr="005F7D6E">
        <w:rPr>
          <w:rFonts w:cs="Arial"/>
        </w:rPr>
        <w:t xml:space="preserve"> </w:t>
      </w:r>
      <w:r>
        <w:rPr>
          <w:rFonts w:cs="Arial"/>
        </w:rPr>
        <w:t>на</w:t>
      </w:r>
      <w:r w:rsidRPr="005F7D6E">
        <w:rPr>
          <w:rFonts w:cs="Arial"/>
        </w:rPr>
        <w:t xml:space="preserve"> </w:t>
      </w:r>
      <w:r>
        <w:rPr>
          <w:rFonts w:cs="Arial"/>
        </w:rPr>
        <w:t>дугме</w:t>
      </w:r>
      <w:r w:rsidRPr="005F7D6E">
        <w:rPr>
          <w:rFonts w:cs="Arial"/>
        </w:rPr>
        <w:t xml:space="preserve"> </w:t>
      </w:r>
      <w:r>
        <w:rPr>
          <w:b/>
          <w:i/>
          <w:iCs/>
        </w:rPr>
        <w:t>ОК</w:t>
      </w:r>
      <w:r w:rsidRPr="005F7D6E">
        <w:rPr>
          <w:rFonts w:cs="Arial"/>
        </w:rPr>
        <w:t>,</w:t>
      </w:r>
      <w:r>
        <w:rPr>
          <w:rFonts w:cs="Arial"/>
        </w:rPr>
        <w:t xml:space="preserve"> када</w:t>
      </w:r>
      <w:r w:rsidRPr="005F7D6E">
        <w:rPr>
          <w:rFonts w:cs="Arial"/>
        </w:rPr>
        <w:t xml:space="preserve"> </w:t>
      </w:r>
      <w:r>
        <w:rPr>
          <w:rFonts w:cs="Arial"/>
        </w:rPr>
        <w:t>се</w:t>
      </w:r>
      <w:r w:rsidRPr="005F7D6E">
        <w:rPr>
          <w:rFonts w:cs="Arial"/>
        </w:rPr>
        <w:t xml:space="preserve"> </w:t>
      </w:r>
      <w:r>
        <w:rPr>
          <w:rFonts w:cs="Arial"/>
        </w:rPr>
        <w:t>формула</w:t>
      </w:r>
      <w:r w:rsidRPr="005F7D6E">
        <w:rPr>
          <w:rFonts w:cs="Arial"/>
        </w:rPr>
        <w:t xml:space="preserve"> </w:t>
      </w:r>
      <w:r>
        <w:rPr>
          <w:rFonts w:cs="Arial"/>
        </w:rPr>
        <w:t>преноси</w:t>
      </w:r>
      <w:r w:rsidRPr="005F7D6E">
        <w:rPr>
          <w:rFonts w:cs="Arial"/>
        </w:rPr>
        <w:t xml:space="preserve"> </w:t>
      </w:r>
      <w:r>
        <w:rPr>
          <w:rFonts w:cs="Arial"/>
        </w:rPr>
        <w:t>у</w:t>
      </w:r>
      <w:r w:rsidRPr="005F7D6E">
        <w:rPr>
          <w:rFonts w:cs="Arial"/>
        </w:rPr>
        <w:t xml:space="preserve"> </w:t>
      </w:r>
      <w:r>
        <w:rPr>
          <w:rFonts w:cs="Arial"/>
        </w:rPr>
        <w:t>табелу</w:t>
      </w:r>
      <w:r w:rsidRPr="005F7D6E">
        <w:rPr>
          <w:rFonts w:cs="Arial"/>
        </w:rPr>
        <w:t xml:space="preserve"> </w:t>
      </w:r>
      <w:r>
        <w:rPr>
          <w:rFonts w:cs="Arial"/>
        </w:rPr>
        <w:t>и</w:t>
      </w:r>
      <w:r w:rsidRPr="005F7D6E">
        <w:rPr>
          <w:rFonts w:cs="Arial"/>
        </w:rPr>
        <w:t xml:space="preserve"> </w:t>
      </w:r>
      <w:r>
        <w:rPr>
          <w:rFonts w:cs="Arial"/>
        </w:rPr>
        <w:t>производи</w:t>
      </w:r>
      <w:r w:rsidRPr="005F7D6E">
        <w:rPr>
          <w:rFonts w:cs="Arial"/>
        </w:rPr>
        <w:t xml:space="preserve"> </w:t>
      </w:r>
      <w:r>
        <w:rPr>
          <w:rFonts w:cs="Arial"/>
        </w:rPr>
        <w:t>ефекат</w:t>
      </w:r>
      <w:r w:rsidRPr="005F7D6E">
        <w:rPr>
          <w:rFonts w:cs="Arial"/>
        </w:rPr>
        <w:t>.</w:t>
      </w:r>
    </w:p>
    <w:bookmarkEnd w:id="3"/>
    <w:p w:rsidR="00E4708D" w:rsidRPr="007F556E" w:rsidRDefault="00E4708D" w:rsidP="00E4708D">
      <w:pPr>
        <w:widowControl w:val="0"/>
        <w:autoSpaceDE w:val="0"/>
        <w:autoSpaceDN w:val="0"/>
        <w:adjustRightInd w:val="0"/>
        <w:spacing w:before="0"/>
        <w:jc w:val="center"/>
        <w:rPr>
          <w:bCs/>
          <w:i/>
          <w:lang w:val="sr-Latn-CS"/>
        </w:rPr>
      </w:pPr>
    </w:p>
    <w:p w:rsidR="00E4708D" w:rsidRDefault="00E4708D" w:rsidP="00E4708D">
      <w:pPr>
        <w:widowControl w:val="0"/>
        <w:autoSpaceDE w:val="0"/>
        <w:autoSpaceDN w:val="0"/>
        <w:adjustRightInd w:val="0"/>
        <w:spacing w:before="0"/>
        <w:ind w:firstLine="720"/>
      </w:pPr>
    </w:p>
    <w:p w:rsidR="00E4708D" w:rsidRPr="00DF01FA" w:rsidRDefault="00E4708D" w:rsidP="00E4708D">
      <w:pPr>
        <w:pStyle w:val="Heading2"/>
      </w:pPr>
      <w:bookmarkStart w:id="13" w:name="_Toc264461672"/>
      <w:bookmarkStart w:id="14" w:name="_Toc462311038"/>
      <w:bookmarkStart w:id="15" w:name="_Toc505523259"/>
      <w:r w:rsidRPr="00DF01FA">
        <w:t>Графика</w:t>
      </w:r>
      <w:bookmarkEnd w:id="13"/>
      <w:bookmarkEnd w:id="14"/>
      <w:bookmarkEnd w:id="15"/>
    </w:p>
    <w:p w:rsidR="00E4708D" w:rsidRDefault="00E4708D" w:rsidP="00E4708D">
      <w:pPr>
        <w:widowControl w:val="0"/>
        <w:autoSpaceDE w:val="0"/>
        <w:autoSpaceDN w:val="0"/>
        <w:adjustRightInd w:val="0"/>
        <w:spacing w:before="0"/>
      </w:pPr>
      <w:r>
        <w:t xml:space="preserve">Постоји приличан број разноврсних предефинисаних типова графикона. Који ћете изабрати зависи од типа података и начина на који желите да их представите, а можете наравно много шта изменити тако да све прилагодите сопственим потребама. Основне групе графикона су: </w:t>
      </w:r>
      <w:r w:rsidRPr="00F7414B">
        <w:rPr>
          <w:rFonts w:cs="Arial"/>
          <w:b/>
          <w:i/>
        </w:rPr>
        <w:t>Pie</w:t>
      </w:r>
      <w:r w:rsidRPr="00BB229A">
        <w:rPr>
          <w:rFonts w:cs="Arial"/>
        </w:rPr>
        <w:t xml:space="preserve"> </w:t>
      </w:r>
      <w:r>
        <w:t xml:space="preserve">(пита, која се користи за приказивање релација између делова целине), </w:t>
      </w:r>
      <w:r w:rsidRPr="00F7414B">
        <w:rPr>
          <w:rFonts w:cs="Arial"/>
          <w:b/>
          <w:i/>
        </w:rPr>
        <w:t>Bar</w:t>
      </w:r>
      <w:r w:rsidRPr="00BB229A">
        <w:rPr>
          <w:rFonts w:cs="Arial"/>
        </w:rPr>
        <w:t xml:space="preserve"> </w:t>
      </w:r>
      <w:r>
        <w:t xml:space="preserve">(хоризонталне црте, које се користе за поређење вредности у временском домену), </w:t>
      </w:r>
      <w:r w:rsidRPr="00F7414B">
        <w:rPr>
          <w:rFonts w:cs="Arial"/>
          <w:b/>
          <w:i/>
        </w:rPr>
        <w:t>Column</w:t>
      </w:r>
      <w:r w:rsidRPr="00BB229A">
        <w:rPr>
          <w:rFonts w:cs="Arial"/>
        </w:rPr>
        <w:t xml:space="preserve"> </w:t>
      </w:r>
      <w:r>
        <w:t xml:space="preserve">(вертикалне црте, сличне хоризонталнима), </w:t>
      </w:r>
      <w:r w:rsidRPr="00F7414B">
        <w:rPr>
          <w:rFonts w:cs="Arial"/>
          <w:b/>
          <w:i/>
        </w:rPr>
        <w:t>Line</w:t>
      </w:r>
      <w:r w:rsidRPr="00BB229A">
        <w:rPr>
          <w:rFonts w:cs="Arial"/>
        </w:rPr>
        <w:t xml:space="preserve"> </w:t>
      </w:r>
      <w:r>
        <w:t xml:space="preserve">(најбоље приказује трендове и промене које се јављају током времена) и </w:t>
      </w:r>
      <w:r w:rsidRPr="00F7414B">
        <w:rPr>
          <w:rFonts w:cs="Arial"/>
          <w:b/>
          <w:i/>
          <w:iCs/>
        </w:rPr>
        <w:t>Area</w:t>
      </w:r>
      <w:r w:rsidRPr="00BB229A">
        <w:rPr>
          <w:rFonts w:cs="Arial"/>
        </w:rPr>
        <w:t xml:space="preserve"> </w:t>
      </w:r>
      <w:r>
        <w:t>(области, служе за приказивање промене у вредностима).</w:t>
      </w:r>
    </w:p>
    <w:p w:rsidR="00E4708D" w:rsidRDefault="00E4708D" w:rsidP="00E4708D">
      <w:pPr>
        <w:widowControl w:val="0"/>
        <w:autoSpaceDE w:val="0"/>
        <w:autoSpaceDN w:val="0"/>
        <w:adjustRightInd w:val="0"/>
        <w:spacing w:before="0"/>
        <w:ind w:firstLine="720"/>
      </w:pPr>
      <w:r>
        <w:t>Већину основних типова можете представити у тродимензионалном облику. Поред тога што делују професионалније и лепше од стандардних дводимензионалних, они често могу помоћи посматрачима да лако разликују групе података. Када се свему томе додају и боје, оно што желите да представите не може проћи незапажено.</w:t>
      </w:r>
    </w:p>
    <w:p w:rsidR="00E4708D" w:rsidRDefault="00E4708D" w:rsidP="00E4708D">
      <w:pPr>
        <w:widowControl w:val="0"/>
        <w:autoSpaceDE w:val="0"/>
        <w:autoSpaceDN w:val="0"/>
        <w:adjustRightInd w:val="0"/>
        <w:spacing w:before="0"/>
        <w:ind w:firstLine="720"/>
      </w:pPr>
      <w:r>
        <w:t>Пре почетка рада са графиконима, фамилијаризујте се са следећом терминологијом:</w:t>
      </w:r>
    </w:p>
    <w:p w:rsidR="00E4708D" w:rsidRDefault="00E4708D" w:rsidP="00E4708D">
      <w:pPr>
        <w:widowControl w:val="0"/>
        <w:numPr>
          <w:ilvl w:val="0"/>
          <w:numId w:val="4"/>
        </w:numPr>
        <w:autoSpaceDE w:val="0"/>
        <w:autoSpaceDN w:val="0"/>
        <w:adjustRightInd w:val="0"/>
        <w:spacing w:before="60"/>
        <w:ind w:left="714" w:hanging="357"/>
      </w:pPr>
      <w:r w:rsidRPr="00F7414B">
        <w:rPr>
          <w:rFonts w:cs="Arial"/>
          <w:b/>
          <w:i/>
          <w:iCs/>
        </w:rPr>
        <w:t>Data Series</w:t>
      </w:r>
      <w:r w:rsidRPr="00BB229A">
        <w:rPr>
          <w:rFonts w:cs="Arial"/>
        </w:rPr>
        <w:t xml:space="preserve"> </w:t>
      </w:r>
      <w:r>
        <w:t>- серије података. Групе података повезаних неким релацијама, као што су месечни приходи продајне групе. Обично је то само један ред или колона табеле или радног листа.</w:t>
      </w:r>
    </w:p>
    <w:p w:rsidR="00E4708D" w:rsidRDefault="00E4708D" w:rsidP="00E4708D">
      <w:pPr>
        <w:widowControl w:val="0"/>
        <w:numPr>
          <w:ilvl w:val="0"/>
          <w:numId w:val="4"/>
        </w:numPr>
        <w:autoSpaceDE w:val="0"/>
        <w:autoSpaceDN w:val="0"/>
        <w:adjustRightInd w:val="0"/>
        <w:spacing w:before="60"/>
        <w:ind w:left="714" w:hanging="357"/>
      </w:pPr>
      <w:r w:rsidRPr="00F7414B">
        <w:rPr>
          <w:rFonts w:cs="Arial"/>
          <w:b/>
          <w:i/>
          <w:iCs/>
        </w:rPr>
        <w:t>Axis</w:t>
      </w:r>
      <w:r>
        <w:t xml:space="preserve"> - оса. Подсетимо се мало математике: оса представља једну страну графикона. У дводимензионалном имамо x-осу (хоризонталну) и y-осу (вертикалну), а у тродимензионалном графикону z-оса представља вертикалу, а x-оса (одстојање) и y-оса (ширина) представљају две стране "пода".</w:t>
      </w:r>
    </w:p>
    <w:p w:rsidR="00E4708D" w:rsidRDefault="00E4708D" w:rsidP="00E4708D">
      <w:pPr>
        <w:widowControl w:val="0"/>
        <w:numPr>
          <w:ilvl w:val="0"/>
          <w:numId w:val="4"/>
        </w:numPr>
        <w:autoSpaceDE w:val="0"/>
        <w:autoSpaceDN w:val="0"/>
        <w:adjustRightInd w:val="0"/>
        <w:spacing w:before="60"/>
        <w:ind w:left="714" w:hanging="357"/>
      </w:pPr>
      <w:r w:rsidRPr="00F7414B">
        <w:rPr>
          <w:rFonts w:cs="Arial"/>
          <w:b/>
          <w:i/>
          <w:iCs/>
        </w:rPr>
        <w:t>Legend</w:t>
      </w:r>
      <w:r w:rsidRPr="00BB229A">
        <w:rPr>
          <w:rFonts w:cs="Arial"/>
        </w:rPr>
        <w:t xml:space="preserve"> </w:t>
      </w:r>
      <w:r>
        <w:t>- легенда. Као и на географској карти, дефинише значење разних делова графика. На пример, на графику у облику пите ће показати шта представља која кришка.</w:t>
      </w:r>
    </w:p>
    <w:p w:rsidR="00E4708D" w:rsidRDefault="00E4708D" w:rsidP="00E4708D">
      <w:pPr>
        <w:widowControl w:val="0"/>
        <w:autoSpaceDE w:val="0"/>
        <w:autoSpaceDN w:val="0"/>
        <w:adjustRightInd w:val="0"/>
        <w:spacing w:before="60"/>
      </w:pPr>
    </w:p>
    <w:p w:rsidR="00E4708D" w:rsidRPr="00637AAA" w:rsidRDefault="00E4708D" w:rsidP="00E4708D">
      <w:pPr>
        <w:ind w:firstLine="714"/>
      </w:pPr>
      <w:r>
        <w:lastRenderedPageBreak/>
        <w:t>Графикони се могу креирати као део радног листа на коме се налазе и подаци, који се назива утиснути, или на посебном радном листу. Ако користите утиснути графикон, штампаће се на истом листу поред табеле која садржи његове податке, а ако је на посебном листу, може се штампати посебно. Обе врсте су повезане са подацима које представљају, тако да се промене у табели аутоматски одражавају и на све повезане графиконе.</w:t>
      </w:r>
    </w:p>
    <w:p w:rsidR="00E4708D" w:rsidRPr="00944C6E" w:rsidRDefault="00E4708D" w:rsidP="00E4708D">
      <w:pPr>
        <w:jc w:val="center"/>
      </w:pPr>
      <w:r>
        <w:rPr>
          <w:noProof/>
          <w:lang w:val="en-US"/>
        </w:rPr>
        <w:drawing>
          <wp:inline distT="0" distB="0" distL="0" distR="0">
            <wp:extent cx="4274654" cy="875406"/>
            <wp:effectExtent l="19050" t="0" r="0" b="0"/>
            <wp:docPr id="4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srcRect l="5467" t="2380" r="67916" b="87915"/>
                    <a:stretch>
                      <a:fillRect/>
                    </a:stretch>
                  </pic:blipFill>
                  <pic:spPr bwMode="auto">
                    <a:xfrm>
                      <a:off x="0" y="0"/>
                      <a:ext cx="4274663" cy="875408"/>
                    </a:xfrm>
                    <a:prstGeom prst="rect">
                      <a:avLst/>
                    </a:prstGeom>
                    <a:noFill/>
                    <a:ln w="9525">
                      <a:noFill/>
                      <a:miter lim="800000"/>
                      <a:headEnd/>
                      <a:tailEnd/>
                    </a:ln>
                  </pic:spPr>
                </pic:pic>
              </a:graphicData>
            </a:graphic>
          </wp:inline>
        </w:drawing>
      </w:r>
    </w:p>
    <w:p w:rsidR="00E4708D" w:rsidRDefault="00E4708D" w:rsidP="00E4708D">
      <w:pPr>
        <w:pStyle w:val="Figure1"/>
      </w:pPr>
      <w:r>
        <w:rPr>
          <w:noProof/>
          <w:lang w:val="en-US"/>
        </w:rPr>
        <w:drawing>
          <wp:inline distT="0" distB="0" distL="0" distR="0">
            <wp:extent cx="4373217" cy="2959179"/>
            <wp:effectExtent l="19050" t="0" r="8283"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0" cstate="print"/>
                    <a:srcRect/>
                    <a:stretch>
                      <a:fillRect/>
                    </a:stretch>
                  </pic:blipFill>
                  <pic:spPr bwMode="auto">
                    <a:xfrm>
                      <a:off x="0" y="0"/>
                      <a:ext cx="4371593" cy="2958080"/>
                    </a:xfrm>
                    <a:prstGeom prst="rect">
                      <a:avLst/>
                    </a:prstGeom>
                    <a:noFill/>
                    <a:ln w="9525">
                      <a:noFill/>
                      <a:miter lim="800000"/>
                      <a:headEnd/>
                      <a:tailEnd/>
                    </a:ln>
                  </pic:spPr>
                </pic:pic>
              </a:graphicData>
            </a:graphic>
          </wp:inline>
        </w:drawing>
      </w:r>
    </w:p>
    <w:p w:rsidR="00E4708D" w:rsidRPr="00372870" w:rsidRDefault="00E4708D" w:rsidP="00E4708D">
      <w:pPr>
        <w:widowControl w:val="0"/>
        <w:autoSpaceDE w:val="0"/>
        <w:autoSpaceDN w:val="0"/>
        <w:adjustRightInd w:val="0"/>
        <w:spacing w:before="0"/>
        <w:jc w:val="center"/>
        <w:rPr>
          <w:i/>
        </w:rPr>
      </w:pPr>
      <w:r w:rsidRPr="001B2980">
        <w:rPr>
          <w:i/>
        </w:rPr>
        <w:t xml:space="preserve">Слика </w:t>
      </w:r>
      <w:r>
        <w:rPr>
          <w:i/>
        </w:rPr>
        <w:t xml:space="preserve">45 </w:t>
      </w:r>
      <w:r w:rsidRPr="001B2980">
        <w:rPr>
          <w:i/>
        </w:rPr>
        <w:t xml:space="preserve"> Одређивање типа графикона</w:t>
      </w:r>
    </w:p>
    <w:p w:rsidR="00E4708D" w:rsidRDefault="00E4708D" w:rsidP="00E4708D">
      <w:pPr>
        <w:widowControl w:val="0"/>
        <w:autoSpaceDE w:val="0"/>
        <w:autoSpaceDN w:val="0"/>
        <w:adjustRightInd w:val="0"/>
        <w:spacing w:before="0"/>
        <w:ind w:firstLine="714"/>
      </w:pPr>
    </w:p>
    <w:p w:rsidR="00E4708D" w:rsidRPr="00944C6E" w:rsidRDefault="00E4708D" w:rsidP="00E4708D">
      <w:pPr>
        <w:ind w:firstLine="714"/>
      </w:pPr>
      <w:r>
        <w:t xml:space="preserve">Најпре означите податке које треба приказати на графикону. Ако сте у прву колону или врсту унели имена или лабеле које желите да се прикажу (нпр. </w:t>
      </w:r>
      <w:r w:rsidRPr="00430E25">
        <w:rPr>
          <w:rFonts w:cs="Arial"/>
          <w:i/>
        </w:rPr>
        <w:t>Jan, Feb, Mar,...</w:t>
      </w:r>
      <w:r w:rsidRPr="00F75E0E">
        <w:rPr>
          <w:rFonts w:cs="Arial"/>
        </w:rPr>
        <w:t>),</w:t>
      </w:r>
      <w:r w:rsidRPr="00F75E0E">
        <w:t xml:space="preserve"> </w:t>
      </w:r>
      <w:r>
        <w:t xml:space="preserve">означите обавезно и њих. Да би нацртали графикон потребно је да менију </w:t>
      </w:r>
      <w:r w:rsidRPr="00944C6E">
        <w:rPr>
          <w:b/>
          <w:i/>
        </w:rPr>
        <w:t>Insert</w:t>
      </w:r>
      <w:r>
        <w:rPr>
          <w:b/>
          <w:i/>
        </w:rPr>
        <w:t xml:space="preserve"> </w:t>
      </w:r>
      <w:r>
        <w:t xml:space="preserve">кликните на стрелицу у оквиру поља </w:t>
      </w:r>
      <w:r w:rsidRPr="00944C6E">
        <w:rPr>
          <w:b/>
          <w:i/>
        </w:rPr>
        <w:t>Charts</w:t>
      </w:r>
      <w:r>
        <w:rPr>
          <w:b/>
          <w:i/>
        </w:rPr>
        <w:t xml:space="preserve"> </w:t>
      </w:r>
      <w:r>
        <w:t>при чему се појављује дијалог као на слици изнад или да изаберете неки од понуђених типова графикона у оквиру овог поља.</w:t>
      </w:r>
    </w:p>
    <w:p w:rsidR="00E4708D" w:rsidRDefault="00E4708D" w:rsidP="00E4708D">
      <w:pPr>
        <w:widowControl w:val="0"/>
        <w:autoSpaceDE w:val="0"/>
        <w:autoSpaceDN w:val="0"/>
        <w:adjustRightInd w:val="0"/>
        <w:spacing w:after="120"/>
        <w:jc w:val="center"/>
      </w:pPr>
      <w:r>
        <w:rPr>
          <w:noProof/>
          <w:lang w:val="en-US"/>
        </w:rPr>
        <w:drawing>
          <wp:inline distT="0" distB="0" distL="0" distR="0">
            <wp:extent cx="1983941" cy="1025718"/>
            <wp:effectExtent l="19050" t="0" r="0" b="0"/>
            <wp:docPr id="8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srcRect l="36707" r="50275" b="87973"/>
                    <a:stretch>
                      <a:fillRect/>
                    </a:stretch>
                  </pic:blipFill>
                  <pic:spPr bwMode="auto">
                    <a:xfrm>
                      <a:off x="0" y="0"/>
                      <a:ext cx="1983941" cy="1025718"/>
                    </a:xfrm>
                    <a:prstGeom prst="rect">
                      <a:avLst/>
                    </a:prstGeom>
                    <a:noFill/>
                    <a:ln w="9525">
                      <a:noFill/>
                      <a:miter lim="800000"/>
                      <a:headEnd/>
                      <a:tailEnd/>
                    </a:ln>
                  </pic:spPr>
                </pic:pic>
              </a:graphicData>
            </a:graphic>
          </wp:inline>
        </w:drawing>
      </w:r>
    </w:p>
    <w:p w:rsidR="00E4708D" w:rsidRDefault="00E4708D" w:rsidP="00E4708D">
      <w:pPr>
        <w:widowControl w:val="0"/>
        <w:autoSpaceDE w:val="0"/>
        <w:autoSpaceDN w:val="0"/>
        <w:adjustRightInd w:val="0"/>
        <w:spacing w:before="0"/>
        <w:ind w:firstLine="714"/>
      </w:pPr>
      <w:r>
        <w:t>Да би сте уредили називе на графикону (нпр. име самог графикона, име серија или оса), довољно је да једноставним дуплим кликом, па још једним кликом, на место на коме је већ предефинисано име, унесете ваше називе. Кликом на графикон појављују се  контекстуални менији</w:t>
      </w:r>
      <w:r>
        <w:rPr>
          <w:lang w:val="en-US"/>
        </w:rPr>
        <w:t xml:space="preserve"> </w:t>
      </w:r>
      <w:r>
        <w:rPr>
          <w:b/>
          <w:i/>
          <w:lang w:val="en-US"/>
        </w:rPr>
        <w:t>Chart Tools</w:t>
      </w:r>
      <w:r>
        <w:rPr>
          <w:b/>
          <w:i/>
        </w:rPr>
        <w:t>/</w:t>
      </w:r>
      <w:r>
        <w:rPr>
          <w:b/>
          <w:i/>
          <w:lang w:val="en-US"/>
        </w:rPr>
        <w:t>Design</w:t>
      </w:r>
      <w:r>
        <w:rPr>
          <w:b/>
          <w:i/>
        </w:rPr>
        <w:t xml:space="preserve">, </w:t>
      </w:r>
      <w:r>
        <w:rPr>
          <w:b/>
          <w:i/>
          <w:lang w:val="en-US"/>
        </w:rPr>
        <w:t>Layout</w:t>
      </w:r>
      <w:r>
        <w:rPr>
          <w:b/>
          <w:i/>
        </w:rPr>
        <w:t xml:space="preserve"> </w:t>
      </w:r>
      <w:r w:rsidRPr="00674254">
        <w:t>и</w:t>
      </w:r>
      <w:r>
        <w:rPr>
          <w:b/>
          <w:i/>
          <w:lang w:val="en-US"/>
        </w:rPr>
        <w:t xml:space="preserve"> Format. </w:t>
      </w:r>
    </w:p>
    <w:p w:rsidR="00E4708D" w:rsidRDefault="00E4708D" w:rsidP="00E4708D">
      <w:pPr>
        <w:widowControl w:val="0"/>
        <w:autoSpaceDE w:val="0"/>
        <w:autoSpaceDN w:val="0"/>
        <w:adjustRightInd w:val="0"/>
        <w:spacing w:before="0"/>
        <w:jc w:val="center"/>
      </w:pPr>
      <w:r>
        <w:rPr>
          <w:noProof/>
          <w:lang w:val="en-US"/>
        </w:rPr>
        <w:lastRenderedPageBreak/>
        <w:drawing>
          <wp:inline distT="0" distB="0" distL="0" distR="0">
            <wp:extent cx="1828800" cy="2459548"/>
            <wp:effectExtent l="19050" t="0" r="0" b="0"/>
            <wp:docPr id="9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 cstate="print"/>
                    <a:srcRect l="55940" t="42709" r="31353" b="26879"/>
                    <a:stretch>
                      <a:fillRect/>
                    </a:stretch>
                  </pic:blipFill>
                  <pic:spPr bwMode="auto">
                    <a:xfrm>
                      <a:off x="0" y="0"/>
                      <a:ext cx="1828800" cy="2459548"/>
                    </a:xfrm>
                    <a:prstGeom prst="rect">
                      <a:avLst/>
                    </a:prstGeom>
                    <a:noFill/>
                    <a:ln w="9525">
                      <a:noFill/>
                      <a:miter lim="800000"/>
                      <a:headEnd/>
                      <a:tailEnd/>
                    </a:ln>
                  </pic:spPr>
                </pic:pic>
              </a:graphicData>
            </a:graphic>
          </wp:inline>
        </w:drawing>
      </w:r>
      <w:r>
        <w:t xml:space="preserve">  </w:t>
      </w:r>
      <w:r>
        <w:rPr>
          <w:noProof/>
          <w:lang w:val="en-US"/>
        </w:rPr>
        <w:drawing>
          <wp:inline distT="0" distB="0" distL="0" distR="0">
            <wp:extent cx="3792855" cy="2576195"/>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cstate="print"/>
                    <a:srcRect/>
                    <a:stretch>
                      <a:fillRect/>
                    </a:stretch>
                  </pic:blipFill>
                  <pic:spPr bwMode="auto">
                    <a:xfrm>
                      <a:off x="0" y="0"/>
                      <a:ext cx="3792855" cy="2576195"/>
                    </a:xfrm>
                    <a:prstGeom prst="rect">
                      <a:avLst/>
                    </a:prstGeom>
                    <a:noFill/>
                    <a:ln w="9525">
                      <a:noFill/>
                      <a:miter lim="800000"/>
                      <a:headEnd/>
                      <a:tailEnd/>
                    </a:ln>
                  </pic:spPr>
                </pic:pic>
              </a:graphicData>
            </a:graphic>
          </wp:inline>
        </w:drawing>
      </w:r>
    </w:p>
    <w:p w:rsidR="00E4708D" w:rsidRDefault="00E4708D" w:rsidP="00E4708D">
      <w:pPr>
        <w:widowControl w:val="0"/>
        <w:autoSpaceDE w:val="0"/>
        <w:autoSpaceDN w:val="0"/>
        <w:adjustRightInd w:val="0"/>
        <w:spacing w:before="0"/>
        <w:jc w:val="center"/>
        <w:rPr>
          <w:i/>
        </w:rPr>
      </w:pPr>
    </w:p>
    <w:p w:rsidR="00E4708D" w:rsidRDefault="00E4708D" w:rsidP="00E4708D">
      <w:pPr>
        <w:widowControl w:val="0"/>
        <w:autoSpaceDE w:val="0"/>
        <w:autoSpaceDN w:val="0"/>
        <w:adjustRightInd w:val="0"/>
        <w:spacing w:before="0"/>
        <w:jc w:val="center"/>
        <w:rPr>
          <w:i/>
        </w:rPr>
      </w:pPr>
      <w:r>
        <w:rPr>
          <w:i/>
          <w:noProof/>
          <w:lang w:val="en-US"/>
        </w:rPr>
        <w:drawing>
          <wp:inline distT="0" distB="0" distL="0" distR="0">
            <wp:extent cx="2689502" cy="1311965"/>
            <wp:effectExtent l="19050" t="0" r="0" b="0"/>
            <wp:docPr id="9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cstate="print"/>
                    <a:srcRect l="22992" t="28485" r="59764" b="56536"/>
                    <a:stretch>
                      <a:fillRect/>
                    </a:stretch>
                  </pic:blipFill>
                  <pic:spPr bwMode="auto">
                    <a:xfrm>
                      <a:off x="0" y="0"/>
                      <a:ext cx="2700324" cy="1317244"/>
                    </a:xfrm>
                    <a:prstGeom prst="rect">
                      <a:avLst/>
                    </a:prstGeom>
                    <a:noFill/>
                    <a:ln w="9525">
                      <a:noFill/>
                      <a:miter lim="800000"/>
                      <a:headEnd/>
                      <a:tailEnd/>
                    </a:ln>
                  </pic:spPr>
                </pic:pic>
              </a:graphicData>
            </a:graphic>
          </wp:inline>
        </w:drawing>
      </w:r>
    </w:p>
    <w:p w:rsidR="00E4708D" w:rsidRPr="00204E75" w:rsidRDefault="00E4708D" w:rsidP="00E4708D">
      <w:pPr>
        <w:widowControl w:val="0"/>
        <w:autoSpaceDE w:val="0"/>
        <w:autoSpaceDN w:val="0"/>
        <w:adjustRightInd w:val="0"/>
        <w:spacing w:before="0"/>
        <w:jc w:val="center"/>
        <w:rPr>
          <w:i/>
        </w:rPr>
      </w:pPr>
      <w:r w:rsidRPr="00204E75">
        <w:rPr>
          <w:i/>
        </w:rPr>
        <w:t xml:space="preserve">Слика </w:t>
      </w:r>
      <w:r>
        <w:rPr>
          <w:i/>
        </w:rPr>
        <w:t>4</w:t>
      </w:r>
      <w:r w:rsidRPr="00204E75">
        <w:rPr>
          <w:i/>
        </w:rPr>
        <w:t>6</w:t>
      </w:r>
      <w:r>
        <w:rPr>
          <w:i/>
        </w:rPr>
        <w:t xml:space="preserve"> </w:t>
      </w:r>
      <w:r w:rsidRPr="00204E75">
        <w:rPr>
          <w:i/>
        </w:rPr>
        <w:t xml:space="preserve"> Давање имена серијама података</w:t>
      </w:r>
    </w:p>
    <w:p w:rsidR="00E4708D" w:rsidRDefault="00E4708D" w:rsidP="00E4708D">
      <w:pPr>
        <w:widowControl w:val="0"/>
        <w:autoSpaceDE w:val="0"/>
        <w:autoSpaceDN w:val="0"/>
        <w:adjustRightInd w:val="0"/>
        <w:spacing w:before="0"/>
        <w:ind w:firstLine="720"/>
      </w:pPr>
    </w:p>
    <w:p w:rsidR="00E4708D" w:rsidRPr="0038520D" w:rsidRDefault="00E4708D" w:rsidP="00E4708D">
      <w:pPr>
        <w:widowControl w:val="0"/>
        <w:autoSpaceDE w:val="0"/>
        <w:autoSpaceDN w:val="0"/>
        <w:adjustRightInd w:val="0"/>
        <w:spacing w:before="0"/>
        <w:ind w:firstLine="720"/>
        <w:rPr>
          <w:rFonts w:cs="Arial"/>
          <w:iCs/>
        </w:rPr>
      </w:pPr>
      <w:r>
        <w:t xml:space="preserve">Затим кликните десним тастером миша на графикон и притисните </w:t>
      </w:r>
      <w:r>
        <w:rPr>
          <w:rFonts w:cs="Arial"/>
          <w:b/>
          <w:i/>
          <w:iCs/>
        </w:rPr>
        <w:t>Select data.</w:t>
      </w:r>
      <w:r>
        <w:t xml:space="preserve"> Следи дијалог у коме постављамо текст на графикон. </w:t>
      </w:r>
      <w:r>
        <w:rPr>
          <w:rFonts w:cs="Arial"/>
          <w:lang w:val="sr-Cyrl-CS"/>
        </w:rPr>
        <w:t>Картица</w:t>
      </w:r>
      <w:r>
        <w:rPr>
          <w:rFonts w:cs="Arial"/>
          <w:b/>
        </w:rPr>
        <w:t xml:space="preserve"> </w:t>
      </w:r>
      <w:r>
        <w:rPr>
          <w:rFonts w:cs="Arial"/>
          <w:b/>
          <w:i/>
          <w:iCs/>
        </w:rPr>
        <w:t>Edit</w:t>
      </w:r>
      <w:r w:rsidRPr="00BB229A">
        <w:rPr>
          <w:rFonts w:cs="Arial"/>
        </w:rPr>
        <w:t xml:space="preserve"> </w:t>
      </w:r>
      <w:r>
        <w:t xml:space="preserve">нуди могућност промени имена легенди. </w:t>
      </w:r>
      <w:r>
        <w:rPr>
          <w:rFonts w:cs="Arial"/>
          <w:lang w:val="sr-Cyrl-CS"/>
        </w:rPr>
        <w:t>Картица</w:t>
      </w:r>
      <w:r>
        <w:rPr>
          <w:rFonts w:cs="Arial"/>
          <w:b/>
          <w:i/>
          <w:iCs/>
        </w:rPr>
        <w:t xml:space="preserve"> Add</w:t>
      </w:r>
      <w:r w:rsidRPr="00BB229A">
        <w:rPr>
          <w:rFonts w:cs="Arial"/>
        </w:rPr>
        <w:t xml:space="preserve"> </w:t>
      </w:r>
      <w:r>
        <w:t xml:space="preserve">омогућава додавање легенди, и бирање шта ће се исписати поред X осе (категорије). </w:t>
      </w:r>
      <w:r>
        <w:rPr>
          <w:rFonts w:cs="Arial"/>
          <w:iCs/>
        </w:rPr>
        <w:t>Директним кликом на име графикона можемо променити име.</w:t>
      </w:r>
    </w:p>
    <w:p w:rsidR="00E4708D" w:rsidRDefault="00E4708D" w:rsidP="00E4708D">
      <w:pPr>
        <w:pStyle w:val="Figure1"/>
      </w:pPr>
      <w:r>
        <w:rPr>
          <w:noProof/>
          <w:lang w:val="en-US"/>
        </w:rPr>
        <w:drawing>
          <wp:inline distT="0" distB="0" distL="0" distR="0">
            <wp:extent cx="5114360" cy="2775005"/>
            <wp:effectExtent l="1905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5" cstate="print"/>
                    <a:srcRect/>
                    <a:stretch>
                      <a:fillRect/>
                    </a:stretch>
                  </pic:blipFill>
                  <pic:spPr bwMode="auto">
                    <a:xfrm>
                      <a:off x="0" y="0"/>
                      <a:ext cx="5118309" cy="2777148"/>
                    </a:xfrm>
                    <a:prstGeom prst="rect">
                      <a:avLst/>
                    </a:prstGeom>
                    <a:noFill/>
                    <a:ln w="9525">
                      <a:noFill/>
                      <a:miter lim="800000"/>
                      <a:headEnd/>
                      <a:tailEnd/>
                    </a:ln>
                  </pic:spPr>
                </pic:pic>
              </a:graphicData>
            </a:graphic>
          </wp:inline>
        </w:drawing>
      </w:r>
    </w:p>
    <w:p w:rsidR="00E4708D" w:rsidRDefault="00E4708D" w:rsidP="00E4708D">
      <w:pPr>
        <w:widowControl w:val="0"/>
        <w:autoSpaceDE w:val="0"/>
        <w:autoSpaceDN w:val="0"/>
        <w:adjustRightInd w:val="0"/>
        <w:spacing w:before="0"/>
        <w:jc w:val="center"/>
        <w:rPr>
          <w:i/>
        </w:rPr>
      </w:pPr>
      <w:r w:rsidRPr="0048006E">
        <w:rPr>
          <w:i/>
        </w:rPr>
        <w:t xml:space="preserve">Слика </w:t>
      </w:r>
      <w:r>
        <w:rPr>
          <w:i/>
        </w:rPr>
        <w:t xml:space="preserve">47 </w:t>
      </w:r>
      <w:r w:rsidRPr="0048006E">
        <w:rPr>
          <w:i/>
        </w:rPr>
        <w:t xml:space="preserve"> Подешавања </w:t>
      </w:r>
      <w:r>
        <w:rPr>
          <w:i/>
          <w:lang w:val="sr-Cyrl-CS"/>
        </w:rPr>
        <w:t xml:space="preserve">назива </w:t>
      </w:r>
      <w:r w:rsidRPr="0048006E">
        <w:rPr>
          <w:i/>
        </w:rPr>
        <w:t>графикона</w:t>
      </w:r>
    </w:p>
    <w:p w:rsidR="00E4708D" w:rsidRPr="0048006E" w:rsidRDefault="00E4708D" w:rsidP="00E4708D">
      <w:pPr>
        <w:widowControl w:val="0"/>
        <w:autoSpaceDE w:val="0"/>
        <w:autoSpaceDN w:val="0"/>
        <w:adjustRightInd w:val="0"/>
        <w:spacing w:before="0"/>
        <w:jc w:val="center"/>
        <w:rPr>
          <w:i/>
        </w:rPr>
      </w:pPr>
    </w:p>
    <w:p w:rsidR="00E4708D" w:rsidRDefault="00E4708D" w:rsidP="00E4708D">
      <w:pPr>
        <w:widowControl w:val="0"/>
        <w:autoSpaceDE w:val="0"/>
        <w:autoSpaceDN w:val="0"/>
        <w:adjustRightInd w:val="0"/>
        <w:spacing w:before="0"/>
        <w:ind w:firstLine="720"/>
      </w:pPr>
      <w:r>
        <w:t xml:space="preserve">Да би сте преместили графикон на нови лист, само изаберете команду </w:t>
      </w:r>
      <w:r>
        <w:rPr>
          <w:b/>
          <w:i/>
          <w:lang w:val="en-US"/>
        </w:rPr>
        <w:t xml:space="preserve">Move Chart </w:t>
      </w:r>
      <w:r>
        <w:t>у контекстуалном менију</w:t>
      </w:r>
      <w:r>
        <w:rPr>
          <w:lang w:val="en-US"/>
        </w:rPr>
        <w:t xml:space="preserve"> </w:t>
      </w:r>
      <w:r>
        <w:rPr>
          <w:b/>
          <w:i/>
          <w:lang w:val="en-US"/>
        </w:rPr>
        <w:t>Chart Tools/Design</w:t>
      </w:r>
      <w:r>
        <w:t xml:space="preserve"> и у новом дијалогу изаберите опцију </w:t>
      </w:r>
      <w:r>
        <w:rPr>
          <w:b/>
          <w:i/>
          <w:lang w:val="en-US"/>
        </w:rPr>
        <w:t xml:space="preserve">New sheet. </w:t>
      </w:r>
      <w:r>
        <w:t xml:space="preserve">Стандардно се новом радном листу са графиконом додељује име </w:t>
      </w:r>
      <w:r w:rsidRPr="00AD1A9D">
        <w:rPr>
          <w:b/>
          <w:i/>
          <w:lang w:val="en-US"/>
        </w:rPr>
        <w:t>Chart1</w:t>
      </w:r>
      <w:r>
        <w:rPr>
          <w:lang w:val="en-US"/>
        </w:rPr>
        <w:t xml:space="preserve">, </w:t>
      </w:r>
      <w:r>
        <w:t>које Ви можете изменити.</w:t>
      </w:r>
    </w:p>
    <w:p w:rsidR="00E4708D" w:rsidRDefault="00E4708D" w:rsidP="00E4708D">
      <w:pPr>
        <w:pStyle w:val="Figure1"/>
      </w:pPr>
      <w:r>
        <w:rPr>
          <w:noProof/>
          <w:lang w:val="en-US"/>
        </w:rPr>
        <w:lastRenderedPageBreak/>
        <w:drawing>
          <wp:inline distT="0" distB="0" distL="0" distR="0">
            <wp:extent cx="1711183" cy="1278716"/>
            <wp:effectExtent l="19050" t="0" r="3317" b="0"/>
            <wp:docPr id="9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6" cstate="print"/>
                    <a:srcRect l="72261" t="3693" r="16310" b="81045"/>
                    <a:stretch>
                      <a:fillRect/>
                    </a:stretch>
                  </pic:blipFill>
                  <pic:spPr bwMode="auto">
                    <a:xfrm>
                      <a:off x="0" y="0"/>
                      <a:ext cx="1716209" cy="1282472"/>
                    </a:xfrm>
                    <a:prstGeom prst="rect">
                      <a:avLst/>
                    </a:prstGeom>
                    <a:noFill/>
                    <a:ln w="9525">
                      <a:noFill/>
                      <a:miter lim="800000"/>
                      <a:headEnd/>
                      <a:tailEnd/>
                    </a:ln>
                  </pic:spPr>
                </pic:pic>
              </a:graphicData>
            </a:graphic>
          </wp:inline>
        </w:drawing>
      </w:r>
      <w:r>
        <w:t xml:space="preserve">   </w:t>
      </w:r>
      <w:r>
        <w:rPr>
          <w:noProof/>
          <w:lang w:val="en-US"/>
        </w:rPr>
        <w:drawing>
          <wp:inline distT="0" distB="0" distL="0" distR="0">
            <wp:extent cx="3796254" cy="1677725"/>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7" cstate="print"/>
                    <a:srcRect/>
                    <a:stretch>
                      <a:fillRect/>
                    </a:stretch>
                  </pic:blipFill>
                  <pic:spPr bwMode="auto">
                    <a:xfrm>
                      <a:off x="0" y="0"/>
                      <a:ext cx="3798171" cy="1678572"/>
                    </a:xfrm>
                    <a:prstGeom prst="rect">
                      <a:avLst/>
                    </a:prstGeom>
                    <a:noFill/>
                    <a:ln w="9525">
                      <a:noFill/>
                      <a:miter lim="800000"/>
                      <a:headEnd/>
                      <a:tailEnd/>
                    </a:ln>
                  </pic:spPr>
                </pic:pic>
              </a:graphicData>
            </a:graphic>
          </wp:inline>
        </w:drawing>
      </w:r>
    </w:p>
    <w:p w:rsidR="00E4708D" w:rsidRDefault="00E4708D" w:rsidP="00E4708D">
      <w:pPr>
        <w:widowControl w:val="0"/>
        <w:autoSpaceDE w:val="0"/>
        <w:autoSpaceDN w:val="0"/>
        <w:adjustRightInd w:val="0"/>
        <w:spacing w:before="0"/>
        <w:jc w:val="center"/>
        <w:rPr>
          <w:i/>
        </w:rPr>
      </w:pPr>
      <w:r w:rsidRPr="0048006E">
        <w:rPr>
          <w:i/>
        </w:rPr>
        <w:t xml:space="preserve">Слика </w:t>
      </w:r>
      <w:r>
        <w:rPr>
          <w:i/>
        </w:rPr>
        <w:t>48</w:t>
      </w:r>
      <w:r w:rsidRPr="0048006E">
        <w:rPr>
          <w:i/>
        </w:rPr>
        <w:t xml:space="preserve"> </w:t>
      </w:r>
      <w:r>
        <w:rPr>
          <w:i/>
        </w:rPr>
        <w:t xml:space="preserve"> </w:t>
      </w:r>
      <w:r w:rsidRPr="0048006E">
        <w:rPr>
          <w:i/>
        </w:rPr>
        <w:t>Избор локације графикона</w:t>
      </w:r>
    </w:p>
    <w:p w:rsidR="00E4708D" w:rsidRDefault="00E4708D" w:rsidP="00E4708D">
      <w:pPr>
        <w:widowControl w:val="0"/>
        <w:autoSpaceDE w:val="0"/>
        <w:autoSpaceDN w:val="0"/>
        <w:adjustRightInd w:val="0"/>
        <w:spacing w:before="0"/>
      </w:pPr>
    </w:p>
    <w:p w:rsidR="00E4708D" w:rsidRDefault="00E4708D" w:rsidP="00E4708D">
      <w:pPr>
        <w:widowControl w:val="0"/>
        <w:autoSpaceDE w:val="0"/>
        <w:autoSpaceDN w:val="0"/>
        <w:adjustRightInd w:val="0"/>
        <w:spacing w:before="0"/>
        <w:ind w:firstLine="720"/>
      </w:pPr>
      <w:r>
        <w:t>Када се већ налази на радном листу, графикон се може померати тако што се на њега кликне, а затим вуче на жељено место. Величина му се такође може слободно мењати ручкама на срединама страна описаног правоугаоника, као и у његовим теменима. Потребно је кликнути било где на његовој површини (и тиме га означити) и онда вући неку од његових ручица (</w:t>
      </w:r>
      <w:r w:rsidRPr="00AD1A9D">
        <w:rPr>
          <w:b/>
          <w:i/>
        </w:rPr>
        <w:t>handles</w:t>
      </w:r>
      <w:r>
        <w:t>) које су представљене црним квадратићима по ободу. Курзор се изнад њих мења у складу са смеровима у којима је могуће вршити промену.</w:t>
      </w:r>
    </w:p>
    <w:p w:rsidR="00E4708D" w:rsidRDefault="00E4708D" w:rsidP="00E4708D">
      <w:pPr>
        <w:pStyle w:val="Figure1"/>
      </w:pPr>
      <w:r>
        <w:rPr>
          <w:noProof/>
          <w:lang w:val="en-US"/>
        </w:rPr>
        <w:drawing>
          <wp:inline distT="0" distB="0" distL="0" distR="0">
            <wp:extent cx="4492829" cy="2902226"/>
            <wp:effectExtent l="19050" t="0" r="2971"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8" cstate="print"/>
                    <a:srcRect/>
                    <a:stretch>
                      <a:fillRect/>
                    </a:stretch>
                  </pic:blipFill>
                  <pic:spPr bwMode="auto">
                    <a:xfrm>
                      <a:off x="0" y="0"/>
                      <a:ext cx="4492550" cy="2902046"/>
                    </a:xfrm>
                    <a:prstGeom prst="rect">
                      <a:avLst/>
                    </a:prstGeom>
                    <a:noFill/>
                    <a:ln w="9525">
                      <a:noFill/>
                      <a:miter lim="800000"/>
                      <a:headEnd/>
                      <a:tailEnd/>
                    </a:ln>
                  </pic:spPr>
                </pic:pic>
              </a:graphicData>
            </a:graphic>
          </wp:inline>
        </w:drawing>
      </w:r>
    </w:p>
    <w:p w:rsidR="00E4708D" w:rsidRPr="0048006E" w:rsidRDefault="00E4708D" w:rsidP="00E4708D">
      <w:pPr>
        <w:widowControl w:val="0"/>
        <w:autoSpaceDE w:val="0"/>
        <w:autoSpaceDN w:val="0"/>
        <w:adjustRightInd w:val="0"/>
        <w:spacing w:before="0"/>
        <w:jc w:val="center"/>
        <w:rPr>
          <w:i/>
        </w:rPr>
      </w:pPr>
      <w:r w:rsidRPr="0048006E">
        <w:rPr>
          <w:i/>
        </w:rPr>
        <w:t xml:space="preserve">Слика </w:t>
      </w:r>
      <w:r>
        <w:rPr>
          <w:i/>
        </w:rPr>
        <w:t>4</w:t>
      </w:r>
      <w:r>
        <w:rPr>
          <w:i/>
          <w:lang w:val="sr-Cyrl-CS"/>
        </w:rPr>
        <w:t>9</w:t>
      </w:r>
      <w:r w:rsidRPr="0048006E">
        <w:rPr>
          <w:i/>
        </w:rPr>
        <w:t xml:space="preserve"> </w:t>
      </w:r>
      <w:r>
        <w:rPr>
          <w:i/>
        </w:rPr>
        <w:t xml:space="preserve"> </w:t>
      </w:r>
      <w:r>
        <w:rPr>
          <w:i/>
          <w:lang w:val="sr-Cyrl-CS"/>
        </w:rPr>
        <w:t>Коначни изглед</w:t>
      </w:r>
      <w:r w:rsidRPr="0048006E">
        <w:rPr>
          <w:i/>
        </w:rPr>
        <w:t xml:space="preserve"> графикона</w:t>
      </w:r>
    </w:p>
    <w:p w:rsidR="00E4708D" w:rsidRPr="009F25D6" w:rsidRDefault="00E4708D" w:rsidP="00E4708D">
      <w:pPr>
        <w:widowControl w:val="0"/>
        <w:autoSpaceDE w:val="0"/>
        <w:autoSpaceDN w:val="0"/>
        <w:adjustRightInd w:val="0"/>
        <w:spacing w:before="0"/>
        <w:jc w:val="center"/>
        <w:rPr>
          <w:i/>
        </w:rPr>
      </w:pPr>
    </w:p>
    <w:sectPr w:rsidR="00E4708D" w:rsidRPr="009F25D6" w:rsidSect="00F121A0">
      <w:headerReference w:type="default" r:id="rId29"/>
      <w:footerReference w:type="even" r:id="rId30"/>
      <w:footerReference w:type="default" r:id="rId31"/>
      <w:pgSz w:w="11907" w:h="16840" w:code="9"/>
      <w:pgMar w:top="1440" w:right="1418" w:bottom="1440" w:left="1418" w:header="720" w:footer="720"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00A09" w:rsidRDefault="00A00A09">
      <w:r>
        <w:separator/>
      </w:r>
    </w:p>
  </w:endnote>
  <w:endnote w:type="continuationSeparator" w:id="1">
    <w:p w:rsidR="00A00A09" w:rsidRDefault="00A00A0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0C61" w:rsidRDefault="00C37FC7" w:rsidP="00F121A0">
    <w:pPr>
      <w:pStyle w:val="Footer"/>
      <w:framePr w:wrap="around" w:vAnchor="text" w:hAnchor="margin" w:xAlign="right" w:y="1"/>
      <w:rPr>
        <w:rStyle w:val="PageNumber"/>
      </w:rPr>
    </w:pPr>
    <w:r>
      <w:rPr>
        <w:rStyle w:val="PageNumber"/>
      </w:rPr>
      <w:fldChar w:fldCharType="begin"/>
    </w:r>
    <w:r w:rsidR="00220C61">
      <w:rPr>
        <w:rStyle w:val="PageNumber"/>
      </w:rPr>
      <w:instrText xml:space="preserve">PAGE  </w:instrText>
    </w:r>
    <w:r>
      <w:rPr>
        <w:rStyle w:val="PageNumber"/>
      </w:rPr>
      <w:fldChar w:fldCharType="end"/>
    </w:r>
  </w:p>
  <w:p w:rsidR="00220C61" w:rsidRDefault="00220C61">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0C61" w:rsidRDefault="00C37FC7" w:rsidP="00F121A0">
    <w:pPr>
      <w:pStyle w:val="Footer"/>
      <w:framePr w:wrap="around" w:vAnchor="text" w:hAnchor="margin" w:xAlign="right" w:y="1"/>
      <w:rPr>
        <w:rStyle w:val="PageNumber"/>
      </w:rPr>
    </w:pPr>
    <w:r>
      <w:rPr>
        <w:rStyle w:val="PageNumber"/>
      </w:rPr>
      <w:fldChar w:fldCharType="begin"/>
    </w:r>
    <w:r w:rsidR="00220C61">
      <w:rPr>
        <w:rStyle w:val="PageNumber"/>
      </w:rPr>
      <w:instrText xml:space="preserve">PAGE  </w:instrText>
    </w:r>
    <w:r>
      <w:rPr>
        <w:rStyle w:val="PageNumber"/>
      </w:rPr>
      <w:fldChar w:fldCharType="separate"/>
    </w:r>
    <w:r w:rsidR="00CB0FC5">
      <w:rPr>
        <w:rStyle w:val="PageNumber"/>
        <w:noProof/>
      </w:rPr>
      <w:t>3</w:t>
    </w:r>
    <w:r>
      <w:rPr>
        <w:rStyle w:val="PageNumber"/>
      </w:rPr>
      <w:fldChar w:fldCharType="end"/>
    </w:r>
    <w:r w:rsidR="00220C61">
      <w:rPr>
        <w:rStyle w:val="PageNumber"/>
      </w:rPr>
      <w:t>/</w:t>
    </w:r>
    <w:r>
      <w:rPr>
        <w:rStyle w:val="PageNumber"/>
      </w:rPr>
      <w:fldChar w:fldCharType="begin"/>
    </w:r>
    <w:r w:rsidR="00220C61">
      <w:rPr>
        <w:rStyle w:val="PageNumber"/>
      </w:rPr>
      <w:instrText xml:space="preserve"> NUMPAGES </w:instrText>
    </w:r>
    <w:r>
      <w:rPr>
        <w:rStyle w:val="PageNumber"/>
      </w:rPr>
      <w:fldChar w:fldCharType="separate"/>
    </w:r>
    <w:r w:rsidR="00CB0FC5">
      <w:rPr>
        <w:rStyle w:val="PageNumber"/>
        <w:noProof/>
      </w:rPr>
      <w:t>11</w:t>
    </w:r>
    <w:r>
      <w:rPr>
        <w:rStyle w:val="PageNumber"/>
      </w:rPr>
      <w:fldChar w:fldCharType="end"/>
    </w:r>
  </w:p>
  <w:p w:rsidR="00220C61" w:rsidRPr="001653E0" w:rsidRDefault="00C37FC7">
    <w:pPr>
      <w:pStyle w:val="Footer"/>
      <w:ind w:right="360"/>
      <w:rPr>
        <w:sz w:val="16"/>
        <w:szCs w:val="16"/>
        <w:lang w:val="sr-Latn-CS"/>
      </w:rPr>
    </w:pPr>
    <w:r>
      <w:rPr>
        <w:noProof/>
        <w:sz w:val="16"/>
        <w:szCs w:val="16"/>
        <w:lang w:val="en-US"/>
      </w:rPr>
      <w:pict>
        <v:line id="_x0000_s1040" style="position:absolute;left:0;text-align:left;z-index:251658240" from="0,3.5pt" to="456pt,3.5pt"/>
      </w:pict>
    </w:r>
    <w:r w:rsidR="00220C61" w:rsidRPr="00FC1F3E">
      <w:rPr>
        <w:noProof/>
        <w:sz w:val="16"/>
        <w:szCs w:val="16"/>
        <w:lang w:val="en-US"/>
      </w:rPr>
      <w:t>Назив предавања: &lt;</w:t>
    </w:r>
    <w:r w:rsidR="00960592" w:rsidRPr="00960592">
      <w:rPr>
        <w:noProof/>
        <w:sz w:val="16"/>
        <w:szCs w:val="16"/>
        <w:lang w:val="en-US"/>
      </w:rPr>
      <w:t>Microsoft Excel</w:t>
    </w:r>
    <w:r w:rsidR="00220C61" w:rsidRPr="00FC1F3E">
      <w:rPr>
        <w:noProof/>
        <w:sz w:val="16"/>
        <w:szCs w:val="16"/>
        <w:lang w:val="en-US"/>
      </w:rPr>
      <w:t>&gt;</w:t>
    </w:r>
    <w:r w:rsidR="00220C61" w:rsidRPr="001653E0">
      <w:rPr>
        <w:sz w:val="16"/>
        <w:szCs w:val="16"/>
        <w:lang w:val="sr-Latn-CS"/>
      </w:rPr>
      <w:tab/>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00A09" w:rsidRDefault="00A00A09">
      <w:r>
        <w:separator/>
      </w:r>
    </w:p>
  </w:footnote>
  <w:footnote w:type="continuationSeparator" w:id="1">
    <w:p w:rsidR="00A00A09" w:rsidRDefault="00A00A0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0C61" w:rsidRDefault="00220C61">
    <w:pPr>
      <w:pStyle w:val="Header"/>
      <w:spacing w:before="0"/>
      <w:rPr>
        <w:lang w:val="es-ES"/>
      </w:rPr>
    </w:pPr>
    <w:r>
      <w:rPr>
        <w:lang w:val="es-ES"/>
      </w:rPr>
      <w:t xml:space="preserve">                  </w:t>
    </w:r>
  </w:p>
  <w:p w:rsidR="00220C61" w:rsidRPr="00E653AA" w:rsidRDefault="00220C61">
    <w:pPr>
      <w:pStyle w:val="Header"/>
      <w:spacing w:before="0"/>
      <w:rPr>
        <w:b/>
        <w:sz w:val="16"/>
        <w:szCs w:val="16"/>
        <w:lang w:val="sr-Cyrl-CS"/>
      </w:rPr>
    </w:pPr>
    <w:r w:rsidRPr="000647CD">
      <w:rPr>
        <w:sz w:val="16"/>
        <w:szCs w:val="16"/>
        <w:lang w:val="es-ES"/>
      </w:rPr>
      <w:t>&lt;</w:t>
    </w:r>
    <w:r w:rsidRPr="008C56D8">
      <w:rPr>
        <w:sz w:val="16"/>
        <w:szCs w:val="16"/>
        <w:lang w:val="es-ES"/>
      </w:rPr>
      <w:t xml:space="preserve"> </w:t>
    </w:r>
    <w:r w:rsidR="003D0280" w:rsidRPr="003D0280">
      <w:rPr>
        <w:sz w:val="16"/>
        <w:szCs w:val="16"/>
        <w:lang w:val="sr-Cyrl-CS"/>
      </w:rPr>
      <w:t xml:space="preserve">ИНФОРМАТИКА У ЗДРАВСТВУ </w:t>
    </w:r>
    <w:r w:rsidRPr="000647CD">
      <w:rPr>
        <w:sz w:val="16"/>
        <w:szCs w:val="16"/>
        <w:lang w:val="es-ES"/>
      </w:rPr>
      <w:t>&gt;</w:t>
    </w:r>
    <w:r w:rsidRPr="000647CD">
      <w:rPr>
        <w:b/>
        <w:sz w:val="16"/>
        <w:szCs w:val="16"/>
        <w:lang w:val="es-ES"/>
      </w:rPr>
      <w:t xml:space="preserve">– </w:t>
    </w:r>
    <w:r>
      <w:rPr>
        <w:b/>
        <w:sz w:val="16"/>
        <w:szCs w:val="16"/>
        <w:lang w:val="sr-Cyrl-CS"/>
      </w:rPr>
      <w:t>ПРЕДАВАЊЕ</w:t>
    </w:r>
    <w:r w:rsidRPr="001653E0">
      <w:rPr>
        <w:b/>
        <w:sz w:val="16"/>
        <w:szCs w:val="16"/>
        <w:lang w:val="es-ES"/>
      </w:rPr>
      <w:t xml:space="preserve"> </w:t>
    </w:r>
    <w:r>
      <w:rPr>
        <w:b/>
        <w:sz w:val="16"/>
        <w:szCs w:val="16"/>
        <w:lang w:val="sr-Cyrl-CS"/>
      </w:rPr>
      <w:t>БР</w:t>
    </w:r>
    <w:r w:rsidRPr="001653E0">
      <w:rPr>
        <w:b/>
        <w:sz w:val="16"/>
        <w:szCs w:val="16"/>
        <w:lang w:val="es-ES"/>
      </w:rPr>
      <w:t xml:space="preserve">. </w:t>
    </w:r>
    <w:r w:rsidR="00E653AA">
      <w:rPr>
        <w:b/>
        <w:sz w:val="16"/>
        <w:szCs w:val="16"/>
        <w:lang w:val="sr-Cyrl-CS"/>
      </w:rPr>
      <w:t>8</w:t>
    </w:r>
  </w:p>
  <w:p w:rsidR="00220C61" w:rsidRDefault="00C37FC7">
    <w:pPr>
      <w:pStyle w:val="Header"/>
      <w:spacing w:before="0"/>
      <w:rPr>
        <w:lang w:val="es-ES"/>
      </w:rPr>
    </w:pPr>
    <w:r>
      <w:rPr>
        <w:noProof/>
        <w:lang w:val="en-US"/>
      </w:rPr>
      <w:pict>
        <v:line id="_x0000_s1037" style="position:absolute;left:0;text-align:left;z-index:251657216" from="-2pt,6.3pt" to="454pt,6.3p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568A5E88"/>
    <w:lvl w:ilvl="0">
      <w:start w:val="1"/>
      <w:numFmt w:val="bullet"/>
      <w:pStyle w:val="Caption"/>
      <w:lvlText w:val=""/>
      <w:lvlJc w:val="left"/>
      <w:pPr>
        <w:tabs>
          <w:tab w:val="num" w:pos="360"/>
        </w:tabs>
        <w:ind w:left="360" w:hanging="360"/>
      </w:pPr>
      <w:rPr>
        <w:rFonts w:ascii="Symbol" w:hAnsi="Symbol" w:hint="default"/>
      </w:rPr>
    </w:lvl>
  </w:abstractNum>
  <w:abstractNum w:abstractNumId="1">
    <w:nsid w:val="05B118B1"/>
    <w:multiLevelType w:val="hybridMultilevel"/>
    <w:tmpl w:val="FF5E4EB2"/>
    <w:lvl w:ilvl="0" w:tplc="7DB4FE54">
      <w:start w:val="1"/>
      <w:numFmt w:val="bullet"/>
      <w:lvlText w:val="•"/>
      <w:lvlJc w:val="left"/>
      <w:pPr>
        <w:tabs>
          <w:tab w:val="num" w:pos="720"/>
        </w:tabs>
        <w:ind w:left="720" w:hanging="360"/>
      </w:pPr>
      <w:rPr>
        <w:rFonts w:ascii="Times New Roman" w:hAnsi="Times New Roman" w:hint="default"/>
      </w:rPr>
    </w:lvl>
    <w:lvl w:ilvl="1" w:tplc="7D325622" w:tentative="1">
      <w:start w:val="1"/>
      <w:numFmt w:val="bullet"/>
      <w:lvlText w:val="•"/>
      <w:lvlJc w:val="left"/>
      <w:pPr>
        <w:tabs>
          <w:tab w:val="num" w:pos="1440"/>
        </w:tabs>
        <w:ind w:left="1440" w:hanging="360"/>
      </w:pPr>
      <w:rPr>
        <w:rFonts w:ascii="Times New Roman" w:hAnsi="Times New Roman" w:hint="default"/>
      </w:rPr>
    </w:lvl>
    <w:lvl w:ilvl="2" w:tplc="F09E7A44" w:tentative="1">
      <w:start w:val="1"/>
      <w:numFmt w:val="bullet"/>
      <w:lvlText w:val="•"/>
      <w:lvlJc w:val="left"/>
      <w:pPr>
        <w:tabs>
          <w:tab w:val="num" w:pos="2160"/>
        </w:tabs>
        <w:ind w:left="2160" w:hanging="360"/>
      </w:pPr>
      <w:rPr>
        <w:rFonts w:ascii="Times New Roman" w:hAnsi="Times New Roman" w:hint="default"/>
      </w:rPr>
    </w:lvl>
    <w:lvl w:ilvl="3" w:tplc="27485C02" w:tentative="1">
      <w:start w:val="1"/>
      <w:numFmt w:val="bullet"/>
      <w:lvlText w:val="•"/>
      <w:lvlJc w:val="left"/>
      <w:pPr>
        <w:tabs>
          <w:tab w:val="num" w:pos="2880"/>
        </w:tabs>
        <w:ind w:left="2880" w:hanging="360"/>
      </w:pPr>
      <w:rPr>
        <w:rFonts w:ascii="Times New Roman" w:hAnsi="Times New Roman" w:hint="default"/>
      </w:rPr>
    </w:lvl>
    <w:lvl w:ilvl="4" w:tplc="38F6C092" w:tentative="1">
      <w:start w:val="1"/>
      <w:numFmt w:val="bullet"/>
      <w:lvlText w:val="•"/>
      <w:lvlJc w:val="left"/>
      <w:pPr>
        <w:tabs>
          <w:tab w:val="num" w:pos="3600"/>
        </w:tabs>
        <w:ind w:left="3600" w:hanging="360"/>
      </w:pPr>
      <w:rPr>
        <w:rFonts w:ascii="Times New Roman" w:hAnsi="Times New Roman" w:hint="default"/>
      </w:rPr>
    </w:lvl>
    <w:lvl w:ilvl="5" w:tplc="356A7478" w:tentative="1">
      <w:start w:val="1"/>
      <w:numFmt w:val="bullet"/>
      <w:lvlText w:val="•"/>
      <w:lvlJc w:val="left"/>
      <w:pPr>
        <w:tabs>
          <w:tab w:val="num" w:pos="4320"/>
        </w:tabs>
        <w:ind w:left="4320" w:hanging="360"/>
      </w:pPr>
      <w:rPr>
        <w:rFonts w:ascii="Times New Roman" w:hAnsi="Times New Roman" w:hint="default"/>
      </w:rPr>
    </w:lvl>
    <w:lvl w:ilvl="6" w:tplc="8954F984" w:tentative="1">
      <w:start w:val="1"/>
      <w:numFmt w:val="bullet"/>
      <w:lvlText w:val="•"/>
      <w:lvlJc w:val="left"/>
      <w:pPr>
        <w:tabs>
          <w:tab w:val="num" w:pos="5040"/>
        </w:tabs>
        <w:ind w:left="5040" w:hanging="360"/>
      </w:pPr>
      <w:rPr>
        <w:rFonts w:ascii="Times New Roman" w:hAnsi="Times New Roman" w:hint="default"/>
      </w:rPr>
    </w:lvl>
    <w:lvl w:ilvl="7" w:tplc="CD000B5E" w:tentative="1">
      <w:start w:val="1"/>
      <w:numFmt w:val="bullet"/>
      <w:lvlText w:val="•"/>
      <w:lvlJc w:val="left"/>
      <w:pPr>
        <w:tabs>
          <w:tab w:val="num" w:pos="5760"/>
        </w:tabs>
        <w:ind w:left="5760" w:hanging="360"/>
      </w:pPr>
      <w:rPr>
        <w:rFonts w:ascii="Times New Roman" w:hAnsi="Times New Roman" w:hint="default"/>
      </w:rPr>
    </w:lvl>
    <w:lvl w:ilvl="8" w:tplc="908E3158" w:tentative="1">
      <w:start w:val="1"/>
      <w:numFmt w:val="bullet"/>
      <w:lvlText w:val="•"/>
      <w:lvlJc w:val="left"/>
      <w:pPr>
        <w:tabs>
          <w:tab w:val="num" w:pos="6480"/>
        </w:tabs>
        <w:ind w:left="6480" w:hanging="360"/>
      </w:pPr>
      <w:rPr>
        <w:rFonts w:ascii="Times New Roman" w:hAnsi="Times New Roman" w:hint="default"/>
      </w:rPr>
    </w:lvl>
  </w:abstractNum>
  <w:abstractNum w:abstractNumId="2">
    <w:nsid w:val="06EE1721"/>
    <w:multiLevelType w:val="hybridMultilevel"/>
    <w:tmpl w:val="F044EE22"/>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3">
    <w:nsid w:val="09E42B04"/>
    <w:multiLevelType w:val="hybridMultilevel"/>
    <w:tmpl w:val="FE36FE2A"/>
    <w:lvl w:ilvl="0" w:tplc="502E7F20">
      <w:start w:val="1"/>
      <w:numFmt w:val="bullet"/>
      <w:lvlText w:val="•"/>
      <w:lvlJc w:val="left"/>
      <w:pPr>
        <w:tabs>
          <w:tab w:val="num" w:pos="720"/>
        </w:tabs>
        <w:ind w:left="720" w:hanging="360"/>
      </w:pPr>
      <w:rPr>
        <w:rFonts w:ascii="Times New Roman" w:hAnsi="Times New Roman" w:hint="default"/>
      </w:rPr>
    </w:lvl>
    <w:lvl w:ilvl="1" w:tplc="79EA8934" w:tentative="1">
      <w:start w:val="1"/>
      <w:numFmt w:val="bullet"/>
      <w:lvlText w:val="•"/>
      <w:lvlJc w:val="left"/>
      <w:pPr>
        <w:tabs>
          <w:tab w:val="num" w:pos="1440"/>
        </w:tabs>
        <w:ind w:left="1440" w:hanging="360"/>
      </w:pPr>
      <w:rPr>
        <w:rFonts w:ascii="Times New Roman" w:hAnsi="Times New Roman" w:hint="default"/>
      </w:rPr>
    </w:lvl>
    <w:lvl w:ilvl="2" w:tplc="391C626C" w:tentative="1">
      <w:start w:val="1"/>
      <w:numFmt w:val="bullet"/>
      <w:lvlText w:val="•"/>
      <w:lvlJc w:val="left"/>
      <w:pPr>
        <w:tabs>
          <w:tab w:val="num" w:pos="2160"/>
        </w:tabs>
        <w:ind w:left="2160" w:hanging="360"/>
      </w:pPr>
      <w:rPr>
        <w:rFonts w:ascii="Times New Roman" w:hAnsi="Times New Roman" w:hint="default"/>
      </w:rPr>
    </w:lvl>
    <w:lvl w:ilvl="3" w:tplc="56E4CD9E" w:tentative="1">
      <w:start w:val="1"/>
      <w:numFmt w:val="bullet"/>
      <w:lvlText w:val="•"/>
      <w:lvlJc w:val="left"/>
      <w:pPr>
        <w:tabs>
          <w:tab w:val="num" w:pos="2880"/>
        </w:tabs>
        <w:ind w:left="2880" w:hanging="360"/>
      </w:pPr>
      <w:rPr>
        <w:rFonts w:ascii="Times New Roman" w:hAnsi="Times New Roman" w:hint="default"/>
      </w:rPr>
    </w:lvl>
    <w:lvl w:ilvl="4" w:tplc="DF86C9DA" w:tentative="1">
      <w:start w:val="1"/>
      <w:numFmt w:val="bullet"/>
      <w:lvlText w:val="•"/>
      <w:lvlJc w:val="left"/>
      <w:pPr>
        <w:tabs>
          <w:tab w:val="num" w:pos="3600"/>
        </w:tabs>
        <w:ind w:left="3600" w:hanging="360"/>
      </w:pPr>
      <w:rPr>
        <w:rFonts w:ascii="Times New Roman" w:hAnsi="Times New Roman" w:hint="default"/>
      </w:rPr>
    </w:lvl>
    <w:lvl w:ilvl="5" w:tplc="48707CFE" w:tentative="1">
      <w:start w:val="1"/>
      <w:numFmt w:val="bullet"/>
      <w:lvlText w:val="•"/>
      <w:lvlJc w:val="left"/>
      <w:pPr>
        <w:tabs>
          <w:tab w:val="num" w:pos="4320"/>
        </w:tabs>
        <w:ind w:left="4320" w:hanging="360"/>
      </w:pPr>
      <w:rPr>
        <w:rFonts w:ascii="Times New Roman" w:hAnsi="Times New Roman" w:hint="default"/>
      </w:rPr>
    </w:lvl>
    <w:lvl w:ilvl="6" w:tplc="C32E308E" w:tentative="1">
      <w:start w:val="1"/>
      <w:numFmt w:val="bullet"/>
      <w:lvlText w:val="•"/>
      <w:lvlJc w:val="left"/>
      <w:pPr>
        <w:tabs>
          <w:tab w:val="num" w:pos="5040"/>
        </w:tabs>
        <w:ind w:left="5040" w:hanging="360"/>
      </w:pPr>
      <w:rPr>
        <w:rFonts w:ascii="Times New Roman" w:hAnsi="Times New Roman" w:hint="default"/>
      </w:rPr>
    </w:lvl>
    <w:lvl w:ilvl="7" w:tplc="3EA0D8A4" w:tentative="1">
      <w:start w:val="1"/>
      <w:numFmt w:val="bullet"/>
      <w:lvlText w:val="•"/>
      <w:lvlJc w:val="left"/>
      <w:pPr>
        <w:tabs>
          <w:tab w:val="num" w:pos="5760"/>
        </w:tabs>
        <w:ind w:left="5760" w:hanging="360"/>
      </w:pPr>
      <w:rPr>
        <w:rFonts w:ascii="Times New Roman" w:hAnsi="Times New Roman" w:hint="default"/>
      </w:rPr>
    </w:lvl>
    <w:lvl w:ilvl="8" w:tplc="CA025120" w:tentative="1">
      <w:start w:val="1"/>
      <w:numFmt w:val="bullet"/>
      <w:lvlText w:val="•"/>
      <w:lvlJc w:val="left"/>
      <w:pPr>
        <w:tabs>
          <w:tab w:val="num" w:pos="6480"/>
        </w:tabs>
        <w:ind w:left="6480" w:hanging="360"/>
      </w:pPr>
      <w:rPr>
        <w:rFonts w:ascii="Times New Roman" w:hAnsi="Times New Roman" w:hint="default"/>
      </w:rPr>
    </w:lvl>
  </w:abstractNum>
  <w:abstractNum w:abstractNumId="4">
    <w:nsid w:val="0AFC0A13"/>
    <w:multiLevelType w:val="hybridMultilevel"/>
    <w:tmpl w:val="54EEC850"/>
    <w:lvl w:ilvl="0" w:tplc="34BA3084">
      <w:start w:val="1"/>
      <w:numFmt w:val="bullet"/>
      <w:lvlText w:val="•"/>
      <w:lvlJc w:val="left"/>
      <w:pPr>
        <w:tabs>
          <w:tab w:val="num" w:pos="720"/>
        </w:tabs>
        <w:ind w:left="720" w:hanging="360"/>
      </w:pPr>
      <w:rPr>
        <w:rFonts w:ascii="Times New Roman" w:hAnsi="Times New Roman" w:hint="default"/>
      </w:rPr>
    </w:lvl>
    <w:lvl w:ilvl="1" w:tplc="8682A840" w:tentative="1">
      <w:start w:val="1"/>
      <w:numFmt w:val="bullet"/>
      <w:lvlText w:val="•"/>
      <w:lvlJc w:val="left"/>
      <w:pPr>
        <w:tabs>
          <w:tab w:val="num" w:pos="1440"/>
        </w:tabs>
        <w:ind w:left="1440" w:hanging="360"/>
      </w:pPr>
      <w:rPr>
        <w:rFonts w:ascii="Times New Roman" w:hAnsi="Times New Roman" w:hint="default"/>
      </w:rPr>
    </w:lvl>
    <w:lvl w:ilvl="2" w:tplc="2A485FF2" w:tentative="1">
      <w:start w:val="1"/>
      <w:numFmt w:val="bullet"/>
      <w:lvlText w:val="•"/>
      <w:lvlJc w:val="left"/>
      <w:pPr>
        <w:tabs>
          <w:tab w:val="num" w:pos="2160"/>
        </w:tabs>
        <w:ind w:left="2160" w:hanging="360"/>
      </w:pPr>
      <w:rPr>
        <w:rFonts w:ascii="Times New Roman" w:hAnsi="Times New Roman" w:hint="default"/>
      </w:rPr>
    </w:lvl>
    <w:lvl w:ilvl="3" w:tplc="420C54E4" w:tentative="1">
      <w:start w:val="1"/>
      <w:numFmt w:val="bullet"/>
      <w:lvlText w:val="•"/>
      <w:lvlJc w:val="left"/>
      <w:pPr>
        <w:tabs>
          <w:tab w:val="num" w:pos="2880"/>
        </w:tabs>
        <w:ind w:left="2880" w:hanging="360"/>
      </w:pPr>
      <w:rPr>
        <w:rFonts w:ascii="Times New Roman" w:hAnsi="Times New Roman" w:hint="default"/>
      </w:rPr>
    </w:lvl>
    <w:lvl w:ilvl="4" w:tplc="1CDA2EF6" w:tentative="1">
      <w:start w:val="1"/>
      <w:numFmt w:val="bullet"/>
      <w:lvlText w:val="•"/>
      <w:lvlJc w:val="left"/>
      <w:pPr>
        <w:tabs>
          <w:tab w:val="num" w:pos="3600"/>
        </w:tabs>
        <w:ind w:left="3600" w:hanging="360"/>
      </w:pPr>
      <w:rPr>
        <w:rFonts w:ascii="Times New Roman" w:hAnsi="Times New Roman" w:hint="default"/>
      </w:rPr>
    </w:lvl>
    <w:lvl w:ilvl="5" w:tplc="10E682CE" w:tentative="1">
      <w:start w:val="1"/>
      <w:numFmt w:val="bullet"/>
      <w:lvlText w:val="•"/>
      <w:lvlJc w:val="left"/>
      <w:pPr>
        <w:tabs>
          <w:tab w:val="num" w:pos="4320"/>
        </w:tabs>
        <w:ind w:left="4320" w:hanging="360"/>
      </w:pPr>
      <w:rPr>
        <w:rFonts w:ascii="Times New Roman" w:hAnsi="Times New Roman" w:hint="default"/>
      </w:rPr>
    </w:lvl>
    <w:lvl w:ilvl="6" w:tplc="ACAA87CC" w:tentative="1">
      <w:start w:val="1"/>
      <w:numFmt w:val="bullet"/>
      <w:lvlText w:val="•"/>
      <w:lvlJc w:val="left"/>
      <w:pPr>
        <w:tabs>
          <w:tab w:val="num" w:pos="5040"/>
        </w:tabs>
        <w:ind w:left="5040" w:hanging="360"/>
      </w:pPr>
      <w:rPr>
        <w:rFonts w:ascii="Times New Roman" w:hAnsi="Times New Roman" w:hint="default"/>
      </w:rPr>
    </w:lvl>
    <w:lvl w:ilvl="7" w:tplc="2224047A" w:tentative="1">
      <w:start w:val="1"/>
      <w:numFmt w:val="bullet"/>
      <w:lvlText w:val="•"/>
      <w:lvlJc w:val="left"/>
      <w:pPr>
        <w:tabs>
          <w:tab w:val="num" w:pos="5760"/>
        </w:tabs>
        <w:ind w:left="5760" w:hanging="360"/>
      </w:pPr>
      <w:rPr>
        <w:rFonts w:ascii="Times New Roman" w:hAnsi="Times New Roman" w:hint="default"/>
      </w:rPr>
    </w:lvl>
    <w:lvl w:ilvl="8" w:tplc="1BB2EFF0" w:tentative="1">
      <w:start w:val="1"/>
      <w:numFmt w:val="bullet"/>
      <w:lvlText w:val="•"/>
      <w:lvlJc w:val="left"/>
      <w:pPr>
        <w:tabs>
          <w:tab w:val="num" w:pos="6480"/>
        </w:tabs>
        <w:ind w:left="6480" w:hanging="360"/>
      </w:pPr>
      <w:rPr>
        <w:rFonts w:ascii="Times New Roman" w:hAnsi="Times New Roman" w:hint="default"/>
      </w:rPr>
    </w:lvl>
  </w:abstractNum>
  <w:abstractNum w:abstractNumId="5">
    <w:nsid w:val="0B764E0C"/>
    <w:multiLevelType w:val="hybridMultilevel"/>
    <w:tmpl w:val="B27255C4"/>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6">
    <w:nsid w:val="0D3C56A4"/>
    <w:multiLevelType w:val="hybridMultilevel"/>
    <w:tmpl w:val="42540622"/>
    <w:lvl w:ilvl="0" w:tplc="A134B4C0">
      <w:start w:val="1"/>
      <w:numFmt w:val="bullet"/>
      <w:lvlText w:val=""/>
      <w:lvlJc w:val="left"/>
      <w:pPr>
        <w:tabs>
          <w:tab w:val="num" w:pos="1070"/>
        </w:tabs>
        <w:ind w:left="1070" w:hanging="360"/>
      </w:pPr>
      <w:rPr>
        <w:rFonts w:ascii="Symbol" w:hAnsi="Symbol" w:hint="default"/>
        <w:sz w:val="16"/>
      </w:rPr>
    </w:lvl>
    <w:lvl w:ilvl="1" w:tplc="081A0003" w:tentative="1">
      <w:start w:val="1"/>
      <w:numFmt w:val="bullet"/>
      <w:lvlText w:val="o"/>
      <w:lvlJc w:val="left"/>
      <w:pPr>
        <w:tabs>
          <w:tab w:val="num" w:pos="1790"/>
        </w:tabs>
        <w:ind w:left="1790" w:hanging="360"/>
      </w:pPr>
      <w:rPr>
        <w:rFonts w:ascii="Courier New" w:hAnsi="Courier New" w:cs="Courier New" w:hint="default"/>
      </w:rPr>
    </w:lvl>
    <w:lvl w:ilvl="2" w:tplc="081A0005" w:tentative="1">
      <w:start w:val="1"/>
      <w:numFmt w:val="bullet"/>
      <w:lvlText w:val=""/>
      <w:lvlJc w:val="left"/>
      <w:pPr>
        <w:tabs>
          <w:tab w:val="num" w:pos="2510"/>
        </w:tabs>
        <w:ind w:left="2510" w:hanging="360"/>
      </w:pPr>
      <w:rPr>
        <w:rFonts w:ascii="Wingdings" w:hAnsi="Wingdings" w:hint="default"/>
      </w:rPr>
    </w:lvl>
    <w:lvl w:ilvl="3" w:tplc="081A0001" w:tentative="1">
      <w:start w:val="1"/>
      <w:numFmt w:val="bullet"/>
      <w:lvlText w:val=""/>
      <w:lvlJc w:val="left"/>
      <w:pPr>
        <w:tabs>
          <w:tab w:val="num" w:pos="3230"/>
        </w:tabs>
        <w:ind w:left="3230" w:hanging="360"/>
      </w:pPr>
      <w:rPr>
        <w:rFonts w:ascii="Symbol" w:hAnsi="Symbol" w:hint="default"/>
      </w:rPr>
    </w:lvl>
    <w:lvl w:ilvl="4" w:tplc="081A0003" w:tentative="1">
      <w:start w:val="1"/>
      <w:numFmt w:val="bullet"/>
      <w:lvlText w:val="o"/>
      <w:lvlJc w:val="left"/>
      <w:pPr>
        <w:tabs>
          <w:tab w:val="num" w:pos="3950"/>
        </w:tabs>
        <w:ind w:left="3950" w:hanging="360"/>
      </w:pPr>
      <w:rPr>
        <w:rFonts w:ascii="Courier New" w:hAnsi="Courier New" w:cs="Courier New" w:hint="default"/>
      </w:rPr>
    </w:lvl>
    <w:lvl w:ilvl="5" w:tplc="081A0005" w:tentative="1">
      <w:start w:val="1"/>
      <w:numFmt w:val="bullet"/>
      <w:lvlText w:val=""/>
      <w:lvlJc w:val="left"/>
      <w:pPr>
        <w:tabs>
          <w:tab w:val="num" w:pos="4670"/>
        </w:tabs>
        <w:ind w:left="4670" w:hanging="360"/>
      </w:pPr>
      <w:rPr>
        <w:rFonts w:ascii="Wingdings" w:hAnsi="Wingdings" w:hint="default"/>
      </w:rPr>
    </w:lvl>
    <w:lvl w:ilvl="6" w:tplc="081A0001" w:tentative="1">
      <w:start w:val="1"/>
      <w:numFmt w:val="bullet"/>
      <w:lvlText w:val=""/>
      <w:lvlJc w:val="left"/>
      <w:pPr>
        <w:tabs>
          <w:tab w:val="num" w:pos="5390"/>
        </w:tabs>
        <w:ind w:left="5390" w:hanging="360"/>
      </w:pPr>
      <w:rPr>
        <w:rFonts w:ascii="Symbol" w:hAnsi="Symbol" w:hint="default"/>
      </w:rPr>
    </w:lvl>
    <w:lvl w:ilvl="7" w:tplc="081A0003" w:tentative="1">
      <w:start w:val="1"/>
      <w:numFmt w:val="bullet"/>
      <w:lvlText w:val="o"/>
      <w:lvlJc w:val="left"/>
      <w:pPr>
        <w:tabs>
          <w:tab w:val="num" w:pos="6110"/>
        </w:tabs>
        <w:ind w:left="6110" w:hanging="360"/>
      </w:pPr>
      <w:rPr>
        <w:rFonts w:ascii="Courier New" w:hAnsi="Courier New" w:cs="Courier New" w:hint="default"/>
      </w:rPr>
    </w:lvl>
    <w:lvl w:ilvl="8" w:tplc="081A0005" w:tentative="1">
      <w:start w:val="1"/>
      <w:numFmt w:val="bullet"/>
      <w:lvlText w:val=""/>
      <w:lvlJc w:val="left"/>
      <w:pPr>
        <w:tabs>
          <w:tab w:val="num" w:pos="6830"/>
        </w:tabs>
        <w:ind w:left="6830" w:hanging="360"/>
      </w:pPr>
      <w:rPr>
        <w:rFonts w:ascii="Wingdings" w:hAnsi="Wingdings" w:hint="default"/>
      </w:rPr>
    </w:lvl>
  </w:abstractNum>
  <w:abstractNum w:abstractNumId="7">
    <w:nsid w:val="0D535776"/>
    <w:multiLevelType w:val="hybridMultilevel"/>
    <w:tmpl w:val="2C146A96"/>
    <w:lvl w:ilvl="0" w:tplc="83E09F46">
      <w:start w:val="1"/>
      <w:numFmt w:val="bullet"/>
      <w:lvlText w:val="•"/>
      <w:lvlJc w:val="left"/>
      <w:pPr>
        <w:tabs>
          <w:tab w:val="num" w:pos="720"/>
        </w:tabs>
        <w:ind w:left="720" w:hanging="360"/>
      </w:pPr>
      <w:rPr>
        <w:rFonts w:ascii="Times New Roman" w:hAnsi="Times New Roman" w:hint="default"/>
      </w:rPr>
    </w:lvl>
    <w:lvl w:ilvl="1" w:tplc="B1FA3CB2" w:tentative="1">
      <w:start w:val="1"/>
      <w:numFmt w:val="bullet"/>
      <w:lvlText w:val="•"/>
      <w:lvlJc w:val="left"/>
      <w:pPr>
        <w:tabs>
          <w:tab w:val="num" w:pos="1440"/>
        </w:tabs>
        <w:ind w:left="1440" w:hanging="360"/>
      </w:pPr>
      <w:rPr>
        <w:rFonts w:ascii="Times New Roman" w:hAnsi="Times New Roman" w:hint="default"/>
      </w:rPr>
    </w:lvl>
    <w:lvl w:ilvl="2" w:tplc="DFA8C0BA" w:tentative="1">
      <w:start w:val="1"/>
      <w:numFmt w:val="bullet"/>
      <w:lvlText w:val="•"/>
      <w:lvlJc w:val="left"/>
      <w:pPr>
        <w:tabs>
          <w:tab w:val="num" w:pos="2160"/>
        </w:tabs>
        <w:ind w:left="2160" w:hanging="360"/>
      </w:pPr>
      <w:rPr>
        <w:rFonts w:ascii="Times New Roman" w:hAnsi="Times New Roman" w:hint="default"/>
      </w:rPr>
    </w:lvl>
    <w:lvl w:ilvl="3" w:tplc="55E0D58A" w:tentative="1">
      <w:start w:val="1"/>
      <w:numFmt w:val="bullet"/>
      <w:lvlText w:val="•"/>
      <w:lvlJc w:val="left"/>
      <w:pPr>
        <w:tabs>
          <w:tab w:val="num" w:pos="2880"/>
        </w:tabs>
        <w:ind w:left="2880" w:hanging="360"/>
      </w:pPr>
      <w:rPr>
        <w:rFonts w:ascii="Times New Roman" w:hAnsi="Times New Roman" w:hint="default"/>
      </w:rPr>
    </w:lvl>
    <w:lvl w:ilvl="4" w:tplc="932C7D78" w:tentative="1">
      <w:start w:val="1"/>
      <w:numFmt w:val="bullet"/>
      <w:lvlText w:val="•"/>
      <w:lvlJc w:val="left"/>
      <w:pPr>
        <w:tabs>
          <w:tab w:val="num" w:pos="3600"/>
        </w:tabs>
        <w:ind w:left="3600" w:hanging="360"/>
      </w:pPr>
      <w:rPr>
        <w:rFonts w:ascii="Times New Roman" w:hAnsi="Times New Roman" w:hint="default"/>
      </w:rPr>
    </w:lvl>
    <w:lvl w:ilvl="5" w:tplc="F72CF73C" w:tentative="1">
      <w:start w:val="1"/>
      <w:numFmt w:val="bullet"/>
      <w:lvlText w:val="•"/>
      <w:lvlJc w:val="left"/>
      <w:pPr>
        <w:tabs>
          <w:tab w:val="num" w:pos="4320"/>
        </w:tabs>
        <w:ind w:left="4320" w:hanging="360"/>
      </w:pPr>
      <w:rPr>
        <w:rFonts w:ascii="Times New Roman" w:hAnsi="Times New Roman" w:hint="default"/>
      </w:rPr>
    </w:lvl>
    <w:lvl w:ilvl="6" w:tplc="5A9099CE" w:tentative="1">
      <w:start w:val="1"/>
      <w:numFmt w:val="bullet"/>
      <w:lvlText w:val="•"/>
      <w:lvlJc w:val="left"/>
      <w:pPr>
        <w:tabs>
          <w:tab w:val="num" w:pos="5040"/>
        </w:tabs>
        <w:ind w:left="5040" w:hanging="360"/>
      </w:pPr>
      <w:rPr>
        <w:rFonts w:ascii="Times New Roman" w:hAnsi="Times New Roman" w:hint="default"/>
      </w:rPr>
    </w:lvl>
    <w:lvl w:ilvl="7" w:tplc="1DD028F0" w:tentative="1">
      <w:start w:val="1"/>
      <w:numFmt w:val="bullet"/>
      <w:lvlText w:val="•"/>
      <w:lvlJc w:val="left"/>
      <w:pPr>
        <w:tabs>
          <w:tab w:val="num" w:pos="5760"/>
        </w:tabs>
        <w:ind w:left="5760" w:hanging="360"/>
      </w:pPr>
      <w:rPr>
        <w:rFonts w:ascii="Times New Roman" w:hAnsi="Times New Roman" w:hint="default"/>
      </w:rPr>
    </w:lvl>
    <w:lvl w:ilvl="8" w:tplc="F85CACC2" w:tentative="1">
      <w:start w:val="1"/>
      <w:numFmt w:val="bullet"/>
      <w:lvlText w:val="•"/>
      <w:lvlJc w:val="left"/>
      <w:pPr>
        <w:tabs>
          <w:tab w:val="num" w:pos="6480"/>
        </w:tabs>
        <w:ind w:left="6480" w:hanging="360"/>
      </w:pPr>
      <w:rPr>
        <w:rFonts w:ascii="Times New Roman" w:hAnsi="Times New Roman" w:hint="default"/>
      </w:rPr>
    </w:lvl>
  </w:abstractNum>
  <w:abstractNum w:abstractNumId="8">
    <w:nsid w:val="0E4362B7"/>
    <w:multiLevelType w:val="hybridMultilevel"/>
    <w:tmpl w:val="B0E4A146"/>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9">
    <w:nsid w:val="0E8E0EBE"/>
    <w:multiLevelType w:val="hybridMultilevel"/>
    <w:tmpl w:val="3ED61DA8"/>
    <w:lvl w:ilvl="0" w:tplc="7F4615D2">
      <w:start w:val="1"/>
      <w:numFmt w:val="bullet"/>
      <w:lvlText w:val="•"/>
      <w:lvlJc w:val="left"/>
      <w:pPr>
        <w:tabs>
          <w:tab w:val="num" w:pos="720"/>
        </w:tabs>
        <w:ind w:left="720" w:hanging="360"/>
      </w:pPr>
      <w:rPr>
        <w:rFonts w:ascii="Times New Roman" w:hAnsi="Times New Roman" w:hint="default"/>
      </w:rPr>
    </w:lvl>
    <w:lvl w:ilvl="1" w:tplc="A22AAECC">
      <w:start w:val="1"/>
      <w:numFmt w:val="bullet"/>
      <w:lvlText w:val="•"/>
      <w:lvlJc w:val="left"/>
      <w:pPr>
        <w:tabs>
          <w:tab w:val="num" w:pos="786"/>
        </w:tabs>
        <w:ind w:left="786" w:hanging="360"/>
      </w:pPr>
      <w:rPr>
        <w:rFonts w:ascii="Times New Roman" w:hAnsi="Times New Roman" w:hint="default"/>
      </w:rPr>
    </w:lvl>
    <w:lvl w:ilvl="2" w:tplc="764EF6C8" w:tentative="1">
      <w:start w:val="1"/>
      <w:numFmt w:val="bullet"/>
      <w:lvlText w:val="•"/>
      <w:lvlJc w:val="left"/>
      <w:pPr>
        <w:tabs>
          <w:tab w:val="num" w:pos="2160"/>
        </w:tabs>
        <w:ind w:left="2160" w:hanging="360"/>
      </w:pPr>
      <w:rPr>
        <w:rFonts w:ascii="Times New Roman" w:hAnsi="Times New Roman" w:hint="default"/>
      </w:rPr>
    </w:lvl>
    <w:lvl w:ilvl="3" w:tplc="D7F466A4" w:tentative="1">
      <w:start w:val="1"/>
      <w:numFmt w:val="bullet"/>
      <w:lvlText w:val="•"/>
      <w:lvlJc w:val="left"/>
      <w:pPr>
        <w:tabs>
          <w:tab w:val="num" w:pos="2880"/>
        </w:tabs>
        <w:ind w:left="2880" w:hanging="360"/>
      </w:pPr>
      <w:rPr>
        <w:rFonts w:ascii="Times New Roman" w:hAnsi="Times New Roman" w:hint="default"/>
      </w:rPr>
    </w:lvl>
    <w:lvl w:ilvl="4" w:tplc="3154BB60" w:tentative="1">
      <w:start w:val="1"/>
      <w:numFmt w:val="bullet"/>
      <w:lvlText w:val="•"/>
      <w:lvlJc w:val="left"/>
      <w:pPr>
        <w:tabs>
          <w:tab w:val="num" w:pos="3600"/>
        </w:tabs>
        <w:ind w:left="3600" w:hanging="360"/>
      </w:pPr>
      <w:rPr>
        <w:rFonts w:ascii="Times New Roman" w:hAnsi="Times New Roman" w:hint="default"/>
      </w:rPr>
    </w:lvl>
    <w:lvl w:ilvl="5" w:tplc="EC40E5E4" w:tentative="1">
      <w:start w:val="1"/>
      <w:numFmt w:val="bullet"/>
      <w:lvlText w:val="•"/>
      <w:lvlJc w:val="left"/>
      <w:pPr>
        <w:tabs>
          <w:tab w:val="num" w:pos="4320"/>
        </w:tabs>
        <w:ind w:left="4320" w:hanging="360"/>
      </w:pPr>
      <w:rPr>
        <w:rFonts w:ascii="Times New Roman" w:hAnsi="Times New Roman" w:hint="default"/>
      </w:rPr>
    </w:lvl>
    <w:lvl w:ilvl="6" w:tplc="FBE2B1B2" w:tentative="1">
      <w:start w:val="1"/>
      <w:numFmt w:val="bullet"/>
      <w:lvlText w:val="•"/>
      <w:lvlJc w:val="left"/>
      <w:pPr>
        <w:tabs>
          <w:tab w:val="num" w:pos="5040"/>
        </w:tabs>
        <w:ind w:left="5040" w:hanging="360"/>
      </w:pPr>
      <w:rPr>
        <w:rFonts w:ascii="Times New Roman" w:hAnsi="Times New Roman" w:hint="default"/>
      </w:rPr>
    </w:lvl>
    <w:lvl w:ilvl="7" w:tplc="B0925114" w:tentative="1">
      <w:start w:val="1"/>
      <w:numFmt w:val="bullet"/>
      <w:lvlText w:val="•"/>
      <w:lvlJc w:val="left"/>
      <w:pPr>
        <w:tabs>
          <w:tab w:val="num" w:pos="5760"/>
        </w:tabs>
        <w:ind w:left="5760" w:hanging="360"/>
      </w:pPr>
      <w:rPr>
        <w:rFonts w:ascii="Times New Roman" w:hAnsi="Times New Roman" w:hint="default"/>
      </w:rPr>
    </w:lvl>
    <w:lvl w:ilvl="8" w:tplc="EC60B51E" w:tentative="1">
      <w:start w:val="1"/>
      <w:numFmt w:val="bullet"/>
      <w:lvlText w:val="•"/>
      <w:lvlJc w:val="left"/>
      <w:pPr>
        <w:tabs>
          <w:tab w:val="num" w:pos="6480"/>
        </w:tabs>
        <w:ind w:left="6480" w:hanging="360"/>
      </w:pPr>
      <w:rPr>
        <w:rFonts w:ascii="Times New Roman" w:hAnsi="Times New Roman" w:hint="default"/>
      </w:rPr>
    </w:lvl>
  </w:abstractNum>
  <w:abstractNum w:abstractNumId="10">
    <w:nsid w:val="158F452A"/>
    <w:multiLevelType w:val="hybridMultilevel"/>
    <w:tmpl w:val="29BC9AC0"/>
    <w:lvl w:ilvl="0" w:tplc="1E46E696">
      <w:start w:val="1"/>
      <w:numFmt w:val="bullet"/>
      <w:lvlText w:val="•"/>
      <w:lvlJc w:val="left"/>
      <w:pPr>
        <w:tabs>
          <w:tab w:val="num" w:pos="720"/>
        </w:tabs>
        <w:ind w:left="720" w:hanging="360"/>
      </w:pPr>
      <w:rPr>
        <w:rFonts w:ascii="Times New Roman" w:hAnsi="Times New Roman" w:hint="default"/>
      </w:rPr>
    </w:lvl>
    <w:lvl w:ilvl="1" w:tplc="AACAB550" w:tentative="1">
      <w:start w:val="1"/>
      <w:numFmt w:val="bullet"/>
      <w:lvlText w:val="•"/>
      <w:lvlJc w:val="left"/>
      <w:pPr>
        <w:tabs>
          <w:tab w:val="num" w:pos="1440"/>
        </w:tabs>
        <w:ind w:left="1440" w:hanging="360"/>
      </w:pPr>
      <w:rPr>
        <w:rFonts w:ascii="Times New Roman" w:hAnsi="Times New Roman" w:hint="default"/>
      </w:rPr>
    </w:lvl>
    <w:lvl w:ilvl="2" w:tplc="6F8CD24A" w:tentative="1">
      <w:start w:val="1"/>
      <w:numFmt w:val="bullet"/>
      <w:lvlText w:val="•"/>
      <w:lvlJc w:val="left"/>
      <w:pPr>
        <w:tabs>
          <w:tab w:val="num" w:pos="2160"/>
        </w:tabs>
        <w:ind w:left="2160" w:hanging="360"/>
      </w:pPr>
      <w:rPr>
        <w:rFonts w:ascii="Times New Roman" w:hAnsi="Times New Roman" w:hint="default"/>
      </w:rPr>
    </w:lvl>
    <w:lvl w:ilvl="3" w:tplc="FD240956" w:tentative="1">
      <w:start w:val="1"/>
      <w:numFmt w:val="bullet"/>
      <w:lvlText w:val="•"/>
      <w:lvlJc w:val="left"/>
      <w:pPr>
        <w:tabs>
          <w:tab w:val="num" w:pos="2880"/>
        </w:tabs>
        <w:ind w:left="2880" w:hanging="360"/>
      </w:pPr>
      <w:rPr>
        <w:rFonts w:ascii="Times New Roman" w:hAnsi="Times New Roman" w:hint="default"/>
      </w:rPr>
    </w:lvl>
    <w:lvl w:ilvl="4" w:tplc="7B503658" w:tentative="1">
      <w:start w:val="1"/>
      <w:numFmt w:val="bullet"/>
      <w:lvlText w:val="•"/>
      <w:lvlJc w:val="left"/>
      <w:pPr>
        <w:tabs>
          <w:tab w:val="num" w:pos="3600"/>
        </w:tabs>
        <w:ind w:left="3600" w:hanging="360"/>
      </w:pPr>
      <w:rPr>
        <w:rFonts w:ascii="Times New Roman" w:hAnsi="Times New Roman" w:hint="default"/>
      </w:rPr>
    </w:lvl>
    <w:lvl w:ilvl="5" w:tplc="159A241E" w:tentative="1">
      <w:start w:val="1"/>
      <w:numFmt w:val="bullet"/>
      <w:lvlText w:val="•"/>
      <w:lvlJc w:val="left"/>
      <w:pPr>
        <w:tabs>
          <w:tab w:val="num" w:pos="4320"/>
        </w:tabs>
        <w:ind w:left="4320" w:hanging="360"/>
      </w:pPr>
      <w:rPr>
        <w:rFonts w:ascii="Times New Roman" w:hAnsi="Times New Roman" w:hint="default"/>
      </w:rPr>
    </w:lvl>
    <w:lvl w:ilvl="6" w:tplc="EB2C929A" w:tentative="1">
      <w:start w:val="1"/>
      <w:numFmt w:val="bullet"/>
      <w:lvlText w:val="•"/>
      <w:lvlJc w:val="left"/>
      <w:pPr>
        <w:tabs>
          <w:tab w:val="num" w:pos="5040"/>
        </w:tabs>
        <w:ind w:left="5040" w:hanging="360"/>
      </w:pPr>
      <w:rPr>
        <w:rFonts w:ascii="Times New Roman" w:hAnsi="Times New Roman" w:hint="default"/>
      </w:rPr>
    </w:lvl>
    <w:lvl w:ilvl="7" w:tplc="9362AB18" w:tentative="1">
      <w:start w:val="1"/>
      <w:numFmt w:val="bullet"/>
      <w:lvlText w:val="•"/>
      <w:lvlJc w:val="left"/>
      <w:pPr>
        <w:tabs>
          <w:tab w:val="num" w:pos="5760"/>
        </w:tabs>
        <w:ind w:left="5760" w:hanging="360"/>
      </w:pPr>
      <w:rPr>
        <w:rFonts w:ascii="Times New Roman" w:hAnsi="Times New Roman" w:hint="default"/>
      </w:rPr>
    </w:lvl>
    <w:lvl w:ilvl="8" w:tplc="5508922A" w:tentative="1">
      <w:start w:val="1"/>
      <w:numFmt w:val="bullet"/>
      <w:lvlText w:val="•"/>
      <w:lvlJc w:val="left"/>
      <w:pPr>
        <w:tabs>
          <w:tab w:val="num" w:pos="6480"/>
        </w:tabs>
        <w:ind w:left="6480" w:hanging="360"/>
      </w:pPr>
      <w:rPr>
        <w:rFonts w:ascii="Times New Roman" w:hAnsi="Times New Roman" w:hint="default"/>
      </w:rPr>
    </w:lvl>
  </w:abstractNum>
  <w:abstractNum w:abstractNumId="11">
    <w:nsid w:val="17EC7028"/>
    <w:multiLevelType w:val="hybridMultilevel"/>
    <w:tmpl w:val="DF44E638"/>
    <w:lvl w:ilvl="0" w:tplc="A68E42A8">
      <w:start w:val="1"/>
      <w:numFmt w:val="bullet"/>
      <w:lvlText w:val="•"/>
      <w:lvlJc w:val="left"/>
      <w:pPr>
        <w:tabs>
          <w:tab w:val="num" w:pos="720"/>
        </w:tabs>
        <w:ind w:left="720" w:hanging="360"/>
      </w:pPr>
      <w:rPr>
        <w:rFonts w:ascii="Times New Roman" w:hAnsi="Times New Roman" w:hint="default"/>
      </w:rPr>
    </w:lvl>
    <w:lvl w:ilvl="1" w:tplc="90907A3E" w:tentative="1">
      <w:start w:val="1"/>
      <w:numFmt w:val="bullet"/>
      <w:lvlText w:val="•"/>
      <w:lvlJc w:val="left"/>
      <w:pPr>
        <w:tabs>
          <w:tab w:val="num" w:pos="1440"/>
        </w:tabs>
        <w:ind w:left="1440" w:hanging="360"/>
      </w:pPr>
      <w:rPr>
        <w:rFonts w:ascii="Times New Roman" w:hAnsi="Times New Roman" w:hint="default"/>
      </w:rPr>
    </w:lvl>
    <w:lvl w:ilvl="2" w:tplc="27648F18" w:tentative="1">
      <w:start w:val="1"/>
      <w:numFmt w:val="bullet"/>
      <w:lvlText w:val="•"/>
      <w:lvlJc w:val="left"/>
      <w:pPr>
        <w:tabs>
          <w:tab w:val="num" w:pos="2160"/>
        </w:tabs>
        <w:ind w:left="2160" w:hanging="360"/>
      </w:pPr>
      <w:rPr>
        <w:rFonts w:ascii="Times New Roman" w:hAnsi="Times New Roman" w:hint="default"/>
      </w:rPr>
    </w:lvl>
    <w:lvl w:ilvl="3" w:tplc="14042F4A" w:tentative="1">
      <w:start w:val="1"/>
      <w:numFmt w:val="bullet"/>
      <w:lvlText w:val="•"/>
      <w:lvlJc w:val="left"/>
      <w:pPr>
        <w:tabs>
          <w:tab w:val="num" w:pos="2880"/>
        </w:tabs>
        <w:ind w:left="2880" w:hanging="360"/>
      </w:pPr>
      <w:rPr>
        <w:rFonts w:ascii="Times New Roman" w:hAnsi="Times New Roman" w:hint="default"/>
      </w:rPr>
    </w:lvl>
    <w:lvl w:ilvl="4" w:tplc="B986BE50" w:tentative="1">
      <w:start w:val="1"/>
      <w:numFmt w:val="bullet"/>
      <w:lvlText w:val="•"/>
      <w:lvlJc w:val="left"/>
      <w:pPr>
        <w:tabs>
          <w:tab w:val="num" w:pos="3600"/>
        </w:tabs>
        <w:ind w:left="3600" w:hanging="360"/>
      </w:pPr>
      <w:rPr>
        <w:rFonts w:ascii="Times New Roman" w:hAnsi="Times New Roman" w:hint="default"/>
      </w:rPr>
    </w:lvl>
    <w:lvl w:ilvl="5" w:tplc="BB7C0BD4" w:tentative="1">
      <w:start w:val="1"/>
      <w:numFmt w:val="bullet"/>
      <w:lvlText w:val="•"/>
      <w:lvlJc w:val="left"/>
      <w:pPr>
        <w:tabs>
          <w:tab w:val="num" w:pos="4320"/>
        </w:tabs>
        <w:ind w:left="4320" w:hanging="360"/>
      </w:pPr>
      <w:rPr>
        <w:rFonts w:ascii="Times New Roman" w:hAnsi="Times New Roman" w:hint="default"/>
      </w:rPr>
    </w:lvl>
    <w:lvl w:ilvl="6" w:tplc="12DCF37C" w:tentative="1">
      <w:start w:val="1"/>
      <w:numFmt w:val="bullet"/>
      <w:lvlText w:val="•"/>
      <w:lvlJc w:val="left"/>
      <w:pPr>
        <w:tabs>
          <w:tab w:val="num" w:pos="5040"/>
        </w:tabs>
        <w:ind w:left="5040" w:hanging="360"/>
      </w:pPr>
      <w:rPr>
        <w:rFonts w:ascii="Times New Roman" w:hAnsi="Times New Roman" w:hint="default"/>
      </w:rPr>
    </w:lvl>
    <w:lvl w:ilvl="7" w:tplc="927E68DC" w:tentative="1">
      <w:start w:val="1"/>
      <w:numFmt w:val="bullet"/>
      <w:lvlText w:val="•"/>
      <w:lvlJc w:val="left"/>
      <w:pPr>
        <w:tabs>
          <w:tab w:val="num" w:pos="5760"/>
        </w:tabs>
        <w:ind w:left="5760" w:hanging="360"/>
      </w:pPr>
      <w:rPr>
        <w:rFonts w:ascii="Times New Roman" w:hAnsi="Times New Roman" w:hint="default"/>
      </w:rPr>
    </w:lvl>
    <w:lvl w:ilvl="8" w:tplc="2ECA536C" w:tentative="1">
      <w:start w:val="1"/>
      <w:numFmt w:val="bullet"/>
      <w:lvlText w:val="•"/>
      <w:lvlJc w:val="left"/>
      <w:pPr>
        <w:tabs>
          <w:tab w:val="num" w:pos="6480"/>
        </w:tabs>
        <w:ind w:left="6480" w:hanging="360"/>
      </w:pPr>
      <w:rPr>
        <w:rFonts w:ascii="Times New Roman" w:hAnsi="Times New Roman" w:hint="default"/>
      </w:rPr>
    </w:lvl>
  </w:abstractNum>
  <w:abstractNum w:abstractNumId="12">
    <w:nsid w:val="18BC29EC"/>
    <w:multiLevelType w:val="hybridMultilevel"/>
    <w:tmpl w:val="0CF6986E"/>
    <w:lvl w:ilvl="0" w:tplc="254C5856">
      <w:start w:val="1"/>
      <w:numFmt w:val="bullet"/>
      <w:lvlText w:val="•"/>
      <w:lvlJc w:val="left"/>
      <w:pPr>
        <w:tabs>
          <w:tab w:val="num" w:pos="720"/>
        </w:tabs>
        <w:ind w:left="720" w:hanging="360"/>
      </w:pPr>
      <w:rPr>
        <w:rFonts w:ascii="Times New Roman" w:hAnsi="Times New Roman" w:hint="default"/>
      </w:rPr>
    </w:lvl>
    <w:lvl w:ilvl="1" w:tplc="40EACE50" w:tentative="1">
      <w:start w:val="1"/>
      <w:numFmt w:val="bullet"/>
      <w:lvlText w:val="•"/>
      <w:lvlJc w:val="left"/>
      <w:pPr>
        <w:tabs>
          <w:tab w:val="num" w:pos="1440"/>
        </w:tabs>
        <w:ind w:left="1440" w:hanging="360"/>
      </w:pPr>
      <w:rPr>
        <w:rFonts w:ascii="Times New Roman" w:hAnsi="Times New Roman" w:hint="default"/>
      </w:rPr>
    </w:lvl>
    <w:lvl w:ilvl="2" w:tplc="768679D2" w:tentative="1">
      <w:start w:val="1"/>
      <w:numFmt w:val="bullet"/>
      <w:lvlText w:val="•"/>
      <w:lvlJc w:val="left"/>
      <w:pPr>
        <w:tabs>
          <w:tab w:val="num" w:pos="2160"/>
        </w:tabs>
        <w:ind w:left="2160" w:hanging="360"/>
      </w:pPr>
      <w:rPr>
        <w:rFonts w:ascii="Times New Roman" w:hAnsi="Times New Roman" w:hint="default"/>
      </w:rPr>
    </w:lvl>
    <w:lvl w:ilvl="3" w:tplc="F480750E" w:tentative="1">
      <w:start w:val="1"/>
      <w:numFmt w:val="bullet"/>
      <w:lvlText w:val="•"/>
      <w:lvlJc w:val="left"/>
      <w:pPr>
        <w:tabs>
          <w:tab w:val="num" w:pos="2880"/>
        </w:tabs>
        <w:ind w:left="2880" w:hanging="360"/>
      </w:pPr>
      <w:rPr>
        <w:rFonts w:ascii="Times New Roman" w:hAnsi="Times New Roman" w:hint="default"/>
      </w:rPr>
    </w:lvl>
    <w:lvl w:ilvl="4" w:tplc="3ACC2C8A" w:tentative="1">
      <w:start w:val="1"/>
      <w:numFmt w:val="bullet"/>
      <w:lvlText w:val="•"/>
      <w:lvlJc w:val="left"/>
      <w:pPr>
        <w:tabs>
          <w:tab w:val="num" w:pos="3600"/>
        </w:tabs>
        <w:ind w:left="3600" w:hanging="360"/>
      </w:pPr>
      <w:rPr>
        <w:rFonts w:ascii="Times New Roman" w:hAnsi="Times New Roman" w:hint="default"/>
      </w:rPr>
    </w:lvl>
    <w:lvl w:ilvl="5" w:tplc="1FD0B94C" w:tentative="1">
      <w:start w:val="1"/>
      <w:numFmt w:val="bullet"/>
      <w:lvlText w:val="•"/>
      <w:lvlJc w:val="left"/>
      <w:pPr>
        <w:tabs>
          <w:tab w:val="num" w:pos="4320"/>
        </w:tabs>
        <w:ind w:left="4320" w:hanging="360"/>
      </w:pPr>
      <w:rPr>
        <w:rFonts w:ascii="Times New Roman" w:hAnsi="Times New Roman" w:hint="default"/>
      </w:rPr>
    </w:lvl>
    <w:lvl w:ilvl="6" w:tplc="082836DE" w:tentative="1">
      <w:start w:val="1"/>
      <w:numFmt w:val="bullet"/>
      <w:lvlText w:val="•"/>
      <w:lvlJc w:val="left"/>
      <w:pPr>
        <w:tabs>
          <w:tab w:val="num" w:pos="5040"/>
        </w:tabs>
        <w:ind w:left="5040" w:hanging="360"/>
      </w:pPr>
      <w:rPr>
        <w:rFonts w:ascii="Times New Roman" w:hAnsi="Times New Roman" w:hint="default"/>
      </w:rPr>
    </w:lvl>
    <w:lvl w:ilvl="7" w:tplc="2E2A5344" w:tentative="1">
      <w:start w:val="1"/>
      <w:numFmt w:val="bullet"/>
      <w:lvlText w:val="•"/>
      <w:lvlJc w:val="left"/>
      <w:pPr>
        <w:tabs>
          <w:tab w:val="num" w:pos="5760"/>
        </w:tabs>
        <w:ind w:left="5760" w:hanging="360"/>
      </w:pPr>
      <w:rPr>
        <w:rFonts w:ascii="Times New Roman" w:hAnsi="Times New Roman" w:hint="default"/>
      </w:rPr>
    </w:lvl>
    <w:lvl w:ilvl="8" w:tplc="F0241976" w:tentative="1">
      <w:start w:val="1"/>
      <w:numFmt w:val="bullet"/>
      <w:lvlText w:val="•"/>
      <w:lvlJc w:val="left"/>
      <w:pPr>
        <w:tabs>
          <w:tab w:val="num" w:pos="6480"/>
        </w:tabs>
        <w:ind w:left="6480" w:hanging="360"/>
      </w:pPr>
      <w:rPr>
        <w:rFonts w:ascii="Times New Roman" w:hAnsi="Times New Roman" w:hint="default"/>
      </w:rPr>
    </w:lvl>
  </w:abstractNum>
  <w:abstractNum w:abstractNumId="13">
    <w:nsid w:val="1C977A45"/>
    <w:multiLevelType w:val="hybridMultilevel"/>
    <w:tmpl w:val="1D26C0B2"/>
    <w:lvl w:ilvl="0" w:tplc="A134B4C0">
      <w:start w:val="1"/>
      <w:numFmt w:val="bullet"/>
      <w:lvlText w:val=""/>
      <w:lvlJc w:val="left"/>
      <w:pPr>
        <w:tabs>
          <w:tab w:val="num" w:pos="1070"/>
        </w:tabs>
        <w:ind w:left="1070" w:hanging="360"/>
      </w:pPr>
      <w:rPr>
        <w:rFonts w:ascii="Symbol" w:hAnsi="Symbol" w:hint="default"/>
        <w:sz w:val="16"/>
      </w:rPr>
    </w:lvl>
    <w:lvl w:ilvl="1" w:tplc="081A0003" w:tentative="1">
      <w:start w:val="1"/>
      <w:numFmt w:val="bullet"/>
      <w:lvlText w:val="o"/>
      <w:lvlJc w:val="left"/>
      <w:pPr>
        <w:tabs>
          <w:tab w:val="num" w:pos="1790"/>
        </w:tabs>
        <w:ind w:left="1790" w:hanging="360"/>
      </w:pPr>
      <w:rPr>
        <w:rFonts w:ascii="Courier New" w:hAnsi="Courier New" w:cs="Courier New" w:hint="default"/>
      </w:rPr>
    </w:lvl>
    <w:lvl w:ilvl="2" w:tplc="081A0005" w:tentative="1">
      <w:start w:val="1"/>
      <w:numFmt w:val="bullet"/>
      <w:lvlText w:val=""/>
      <w:lvlJc w:val="left"/>
      <w:pPr>
        <w:tabs>
          <w:tab w:val="num" w:pos="2510"/>
        </w:tabs>
        <w:ind w:left="2510" w:hanging="360"/>
      </w:pPr>
      <w:rPr>
        <w:rFonts w:ascii="Wingdings" w:hAnsi="Wingdings" w:hint="default"/>
      </w:rPr>
    </w:lvl>
    <w:lvl w:ilvl="3" w:tplc="081A0001" w:tentative="1">
      <w:start w:val="1"/>
      <w:numFmt w:val="bullet"/>
      <w:lvlText w:val=""/>
      <w:lvlJc w:val="left"/>
      <w:pPr>
        <w:tabs>
          <w:tab w:val="num" w:pos="3230"/>
        </w:tabs>
        <w:ind w:left="3230" w:hanging="360"/>
      </w:pPr>
      <w:rPr>
        <w:rFonts w:ascii="Symbol" w:hAnsi="Symbol" w:hint="default"/>
      </w:rPr>
    </w:lvl>
    <w:lvl w:ilvl="4" w:tplc="081A0003" w:tentative="1">
      <w:start w:val="1"/>
      <w:numFmt w:val="bullet"/>
      <w:lvlText w:val="o"/>
      <w:lvlJc w:val="left"/>
      <w:pPr>
        <w:tabs>
          <w:tab w:val="num" w:pos="3950"/>
        </w:tabs>
        <w:ind w:left="3950" w:hanging="360"/>
      </w:pPr>
      <w:rPr>
        <w:rFonts w:ascii="Courier New" w:hAnsi="Courier New" w:cs="Courier New" w:hint="default"/>
      </w:rPr>
    </w:lvl>
    <w:lvl w:ilvl="5" w:tplc="081A0005" w:tentative="1">
      <w:start w:val="1"/>
      <w:numFmt w:val="bullet"/>
      <w:lvlText w:val=""/>
      <w:lvlJc w:val="left"/>
      <w:pPr>
        <w:tabs>
          <w:tab w:val="num" w:pos="4670"/>
        </w:tabs>
        <w:ind w:left="4670" w:hanging="360"/>
      </w:pPr>
      <w:rPr>
        <w:rFonts w:ascii="Wingdings" w:hAnsi="Wingdings" w:hint="default"/>
      </w:rPr>
    </w:lvl>
    <w:lvl w:ilvl="6" w:tplc="081A0001" w:tentative="1">
      <w:start w:val="1"/>
      <w:numFmt w:val="bullet"/>
      <w:lvlText w:val=""/>
      <w:lvlJc w:val="left"/>
      <w:pPr>
        <w:tabs>
          <w:tab w:val="num" w:pos="5390"/>
        </w:tabs>
        <w:ind w:left="5390" w:hanging="360"/>
      </w:pPr>
      <w:rPr>
        <w:rFonts w:ascii="Symbol" w:hAnsi="Symbol" w:hint="default"/>
      </w:rPr>
    </w:lvl>
    <w:lvl w:ilvl="7" w:tplc="081A0003" w:tentative="1">
      <w:start w:val="1"/>
      <w:numFmt w:val="bullet"/>
      <w:lvlText w:val="o"/>
      <w:lvlJc w:val="left"/>
      <w:pPr>
        <w:tabs>
          <w:tab w:val="num" w:pos="6110"/>
        </w:tabs>
        <w:ind w:left="6110" w:hanging="360"/>
      </w:pPr>
      <w:rPr>
        <w:rFonts w:ascii="Courier New" w:hAnsi="Courier New" w:cs="Courier New" w:hint="default"/>
      </w:rPr>
    </w:lvl>
    <w:lvl w:ilvl="8" w:tplc="081A0005" w:tentative="1">
      <w:start w:val="1"/>
      <w:numFmt w:val="bullet"/>
      <w:lvlText w:val=""/>
      <w:lvlJc w:val="left"/>
      <w:pPr>
        <w:tabs>
          <w:tab w:val="num" w:pos="6830"/>
        </w:tabs>
        <w:ind w:left="6830" w:hanging="360"/>
      </w:pPr>
      <w:rPr>
        <w:rFonts w:ascii="Wingdings" w:hAnsi="Wingdings" w:hint="default"/>
      </w:rPr>
    </w:lvl>
  </w:abstractNum>
  <w:abstractNum w:abstractNumId="14">
    <w:nsid w:val="1DBD0D08"/>
    <w:multiLevelType w:val="hybridMultilevel"/>
    <w:tmpl w:val="316670C6"/>
    <w:lvl w:ilvl="0" w:tplc="DA66FD78">
      <w:start w:val="1"/>
      <w:numFmt w:val="bullet"/>
      <w:lvlText w:val="•"/>
      <w:lvlJc w:val="left"/>
      <w:pPr>
        <w:tabs>
          <w:tab w:val="num" w:pos="720"/>
        </w:tabs>
        <w:ind w:left="720" w:hanging="360"/>
      </w:pPr>
      <w:rPr>
        <w:rFonts w:ascii="Times New Roman" w:hAnsi="Times New Roman" w:hint="default"/>
      </w:rPr>
    </w:lvl>
    <w:lvl w:ilvl="1" w:tplc="844A9E3A" w:tentative="1">
      <w:start w:val="1"/>
      <w:numFmt w:val="bullet"/>
      <w:lvlText w:val="•"/>
      <w:lvlJc w:val="left"/>
      <w:pPr>
        <w:tabs>
          <w:tab w:val="num" w:pos="1440"/>
        </w:tabs>
        <w:ind w:left="1440" w:hanging="360"/>
      </w:pPr>
      <w:rPr>
        <w:rFonts w:ascii="Times New Roman" w:hAnsi="Times New Roman" w:hint="default"/>
      </w:rPr>
    </w:lvl>
    <w:lvl w:ilvl="2" w:tplc="970AC634" w:tentative="1">
      <w:start w:val="1"/>
      <w:numFmt w:val="bullet"/>
      <w:lvlText w:val="•"/>
      <w:lvlJc w:val="left"/>
      <w:pPr>
        <w:tabs>
          <w:tab w:val="num" w:pos="2160"/>
        </w:tabs>
        <w:ind w:left="2160" w:hanging="360"/>
      </w:pPr>
      <w:rPr>
        <w:rFonts w:ascii="Times New Roman" w:hAnsi="Times New Roman" w:hint="default"/>
      </w:rPr>
    </w:lvl>
    <w:lvl w:ilvl="3" w:tplc="4ED49D72" w:tentative="1">
      <w:start w:val="1"/>
      <w:numFmt w:val="bullet"/>
      <w:lvlText w:val="•"/>
      <w:lvlJc w:val="left"/>
      <w:pPr>
        <w:tabs>
          <w:tab w:val="num" w:pos="2880"/>
        </w:tabs>
        <w:ind w:left="2880" w:hanging="360"/>
      </w:pPr>
      <w:rPr>
        <w:rFonts w:ascii="Times New Roman" w:hAnsi="Times New Roman" w:hint="default"/>
      </w:rPr>
    </w:lvl>
    <w:lvl w:ilvl="4" w:tplc="A02C35F0" w:tentative="1">
      <w:start w:val="1"/>
      <w:numFmt w:val="bullet"/>
      <w:lvlText w:val="•"/>
      <w:lvlJc w:val="left"/>
      <w:pPr>
        <w:tabs>
          <w:tab w:val="num" w:pos="3600"/>
        </w:tabs>
        <w:ind w:left="3600" w:hanging="360"/>
      </w:pPr>
      <w:rPr>
        <w:rFonts w:ascii="Times New Roman" w:hAnsi="Times New Roman" w:hint="default"/>
      </w:rPr>
    </w:lvl>
    <w:lvl w:ilvl="5" w:tplc="C15A440C" w:tentative="1">
      <w:start w:val="1"/>
      <w:numFmt w:val="bullet"/>
      <w:lvlText w:val="•"/>
      <w:lvlJc w:val="left"/>
      <w:pPr>
        <w:tabs>
          <w:tab w:val="num" w:pos="4320"/>
        </w:tabs>
        <w:ind w:left="4320" w:hanging="360"/>
      </w:pPr>
      <w:rPr>
        <w:rFonts w:ascii="Times New Roman" w:hAnsi="Times New Roman" w:hint="default"/>
      </w:rPr>
    </w:lvl>
    <w:lvl w:ilvl="6" w:tplc="E3C2220C" w:tentative="1">
      <w:start w:val="1"/>
      <w:numFmt w:val="bullet"/>
      <w:lvlText w:val="•"/>
      <w:lvlJc w:val="left"/>
      <w:pPr>
        <w:tabs>
          <w:tab w:val="num" w:pos="5040"/>
        </w:tabs>
        <w:ind w:left="5040" w:hanging="360"/>
      </w:pPr>
      <w:rPr>
        <w:rFonts w:ascii="Times New Roman" w:hAnsi="Times New Roman" w:hint="default"/>
      </w:rPr>
    </w:lvl>
    <w:lvl w:ilvl="7" w:tplc="6BF2AB14" w:tentative="1">
      <w:start w:val="1"/>
      <w:numFmt w:val="bullet"/>
      <w:lvlText w:val="•"/>
      <w:lvlJc w:val="left"/>
      <w:pPr>
        <w:tabs>
          <w:tab w:val="num" w:pos="5760"/>
        </w:tabs>
        <w:ind w:left="5760" w:hanging="360"/>
      </w:pPr>
      <w:rPr>
        <w:rFonts w:ascii="Times New Roman" w:hAnsi="Times New Roman" w:hint="default"/>
      </w:rPr>
    </w:lvl>
    <w:lvl w:ilvl="8" w:tplc="CEA65672" w:tentative="1">
      <w:start w:val="1"/>
      <w:numFmt w:val="bullet"/>
      <w:lvlText w:val="•"/>
      <w:lvlJc w:val="left"/>
      <w:pPr>
        <w:tabs>
          <w:tab w:val="num" w:pos="6480"/>
        </w:tabs>
        <w:ind w:left="6480" w:hanging="360"/>
      </w:pPr>
      <w:rPr>
        <w:rFonts w:ascii="Times New Roman" w:hAnsi="Times New Roman" w:hint="default"/>
      </w:rPr>
    </w:lvl>
  </w:abstractNum>
  <w:abstractNum w:abstractNumId="15">
    <w:nsid w:val="23B507C7"/>
    <w:multiLevelType w:val="hybridMultilevel"/>
    <w:tmpl w:val="17580F4A"/>
    <w:lvl w:ilvl="0" w:tplc="A134B4C0">
      <w:start w:val="1"/>
      <w:numFmt w:val="bullet"/>
      <w:lvlText w:val=""/>
      <w:lvlJc w:val="left"/>
      <w:pPr>
        <w:tabs>
          <w:tab w:val="num" w:pos="720"/>
        </w:tabs>
        <w:ind w:left="720" w:hanging="360"/>
      </w:pPr>
      <w:rPr>
        <w:rFonts w:ascii="Symbol" w:hAnsi="Symbol" w:hint="default"/>
        <w:sz w:val="16"/>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6">
    <w:nsid w:val="247C583E"/>
    <w:multiLevelType w:val="hybridMultilevel"/>
    <w:tmpl w:val="126291A8"/>
    <w:lvl w:ilvl="0" w:tplc="4A76F6EA">
      <w:start w:val="1"/>
      <w:numFmt w:val="bullet"/>
      <w:lvlText w:val="•"/>
      <w:lvlJc w:val="left"/>
      <w:pPr>
        <w:tabs>
          <w:tab w:val="num" w:pos="720"/>
        </w:tabs>
        <w:ind w:left="720" w:hanging="360"/>
      </w:pPr>
      <w:rPr>
        <w:rFonts w:ascii="Times New Roman" w:hAnsi="Times New Roman" w:hint="default"/>
      </w:rPr>
    </w:lvl>
    <w:lvl w:ilvl="1" w:tplc="0ED6AE7C" w:tentative="1">
      <w:start w:val="1"/>
      <w:numFmt w:val="bullet"/>
      <w:lvlText w:val="•"/>
      <w:lvlJc w:val="left"/>
      <w:pPr>
        <w:tabs>
          <w:tab w:val="num" w:pos="1440"/>
        </w:tabs>
        <w:ind w:left="1440" w:hanging="360"/>
      </w:pPr>
      <w:rPr>
        <w:rFonts w:ascii="Times New Roman" w:hAnsi="Times New Roman" w:hint="default"/>
      </w:rPr>
    </w:lvl>
    <w:lvl w:ilvl="2" w:tplc="3CEC899C" w:tentative="1">
      <w:start w:val="1"/>
      <w:numFmt w:val="bullet"/>
      <w:lvlText w:val="•"/>
      <w:lvlJc w:val="left"/>
      <w:pPr>
        <w:tabs>
          <w:tab w:val="num" w:pos="2160"/>
        </w:tabs>
        <w:ind w:left="2160" w:hanging="360"/>
      </w:pPr>
      <w:rPr>
        <w:rFonts w:ascii="Times New Roman" w:hAnsi="Times New Roman" w:hint="default"/>
      </w:rPr>
    </w:lvl>
    <w:lvl w:ilvl="3" w:tplc="92149ED0" w:tentative="1">
      <w:start w:val="1"/>
      <w:numFmt w:val="bullet"/>
      <w:lvlText w:val="•"/>
      <w:lvlJc w:val="left"/>
      <w:pPr>
        <w:tabs>
          <w:tab w:val="num" w:pos="2880"/>
        </w:tabs>
        <w:ind w:left="2880" w:hanging="360"/>
      </w:pPr>
      <w:rPr>
        <w:rFonts w:ascii="Times New Roman" w:hAnsi="Times New Roman" w:hint="default"/>
      </w:rPr>
    </w:lvl>
    <w:lvl w:ilvl="4" w:tplc="36B08AC4" w:tentative="1">
      <w:start w:val="1"/>
      <w:numFmt w:val="bullet"/>
      <w:lvlText w:val="•"/>
      <w:lvlJc w:val="left"/>
      <w:pPr>
        <w:tabs>
          <w:tab w:val="num" w:pos="3600"/>
        </w:tabs>
        <w:ind w:left="3600" w:hanging="360"/>
      </w:pPr>
      <w:rPr>
        <w:rFonts w:ascii="Times New Roman" w:hAnsi="Times New Roman" w:hint="default"/>
      </w:rPr>
    </w:lvl>
    <w:lvl w:ilvl="5" w:tplc="EA80D4D8" w:tentative="1">
      <w:start w:val="1"/>
      <w:numFmt w:val="bullet"/>
      <w:lvlText w:val="•"/>
      <w:lvlJc w:val="left"/>
      <w:pPr>
        <w:tabs>
          <w:tab w:val="num" w:pos="4320"/>
        </w:tabs>
        <w:ind w:left="4320" w:hanging="360"/>
      </w:pPr>
      <w:rPr>
        <w:rFonts w:ascii="Times New Roman" w:hAnsi="Times New Roman" w:hint="default"/>
      </w:rPr>
    </w:lvl>
    <w:lvl w:ilvl="6" w:tplc="104A3BAE" w:tentative="1">
      <w:start w:val="1"/>
      <w:numFmt w:val="bullet"/>
      <w:lvlText w:val="•"/>
      <w:lvlJc w:val="left"/>
      <w:pPr>
        <w:tabs>
          <w:tab w:val="num" w:pos="5040"/>
        </w:tabs>
        <w:ind w:left="5040" w:hanging="360"/>
      </w:pPr>
      <w:rPr>
        <w:rFonts w:ascii="Times New Roman" w:hAnsi="Times New Roman" w:hint="default"/>
      </w:rPr>
    </w:lvl>
    <w:lvl w:ilvl="7" w:tplc="CD082226" w:tentative="1">
      <w:start w:val="1"/>
      <w:numFmt w:val="bullet"/>
      <w:lvlText w:val="•"/>
      <w:lvlJc w:val="left"/>
      <w:pPr>
        <w:tabs>
          <w:tab w:val="num" w:pos="5760"/>
        </w:tabs>
        <w:ind w:left="5760" w:hanging="360"/>
      </w:pPr>
      <w:rPr>
        <w:rFonts w:ascii="Times New Roman" w:hAnsi="Times New Roman" w:hint="default"/>
      </w:rPr>
    </w:lvl>
    <w:lvl w:ilvl="8" w:tplc="94C84EF6" w:tentative="1">
      <w:start w:val="1"/>
      <w:numFmt w:val="bullet"/>
      <w:lvlText w:val="•"/>
      <w:lvlJc w:val="left"/>
      <w:pPr>
        <w:tabs>
          <w:tab w:val="num" w:pos="6480"/>
        </w:tabs>
        <w:ind w:left="6480" w:hanging="360"/>
      </w:pPr>
      <w:rPr>
        <w:rFonts w:ascii="Times New Roman" w:hAnsi="Times New Roman" w:hint="default"/>
      </w:rPr>
    </w:lvl>
  </w:abstractNum>
  <w:abstractNum w:abstractNumId="17">
    <w:nsid w:val="271B6AEA"/>
    <w:multiLevelType w:val="hybridMultilevel"/>
    <w:tmpl w:val="9D76334E"/>
    <w:lvl w:ilvl="0" w:tplc="081A000F">
      <w:start w:val="1"/>
      <w:numFmt w:val="decimal"/>
      <w:lvlText w:val="%1."/>
      <w:lvlJc w:val="left"/>
      <w:pPr>
        <w:tabs>
          <w:tab w:val="num" w:pos="720"/>
        </w:tabs>
        <w:ind w:left="720" w:hanging="360"/>
      </w:p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18">
    <w:nsid w:val="29FD03AA"/>
    <w:multiLevelType w:val="hybridMultilevel"/>
    <w:tmpl w:val="676E535E"/>
    <w:lvl w:ilvl="0" w:tplc="C7C20BE4">
      <w:start w:val="1"/>
      <w:numFmt w:val="bullet"/>
      <w:lvlText w:val="•"/>
      <w:lvlJc w:val="left"/>
      <w:pPr>
        <w:tabs>
          <w:tab w:val="num" w:pos="720"/>
        </w:tabs>
        <w:ind w:left="720" w:hanging="360"/>
      </w:pPr>
      <w:rPr>
        <w:rFonts w:ascii="Times New Roman" w:hAnsi="Times New Roman" w:hint="default"/>
      </w:rPr>
    </w:lvl>
    <w:lvl w:ilvl="1" w:tplc="94DC45F8" w:tentative="1">
      <w:start w:val="1"/>
      <w:numFmt w:val="bullet"/>
      <w:lvlText w:val="•"/>
      <w:lvlJc w:val="left"/>
      <w:pPr>
        <w:tabs>
          <w:tab w:val="num" w:pos="1440"/>
        </w:tabs>
        <w:ind w:left="1440" w:hanging="360"/>
      </w:pPr>
      <w:rPr>
        <w:rFonts w:ascii="Times New Roman" w:hAnsi="Times New Roman" w:hint="default"/>
      </w:rPr>
    </w:lvl>
    <w:lvl w:ilvl="2" w:tplc="A948C790" w:tentative="1">
      <w:start w:val="1"/>
      <w:numFmt w:val="bullet"/>
      <w:lvlText w:val="•"/>
      <w:lvlJc w:val="left"/>
      <w:pPr>
        <w:tabs>
          <w:tab w:val="num" w:pos="2160"/>
        </w:tabs>
        <w:ind w:left="2160" w:hanging="360"/>
      </w:pPr>
      <w:rPr>
        <w:rFonts w:ascii="Times New Roman" w:hAnsi="Times New Roman" w:hint="default"/>
      </w:rPr>
    </w:lvl>
    <w:lvl w:ilvl="3" w:tplc="57163E94" w:tentative="1">
      <w:start w:val="1"/>
      <w:numFmt w:val="bullet"/>
      <w:lvlText w:val="•"/>
      <w:lvlJc w:val="left"/>
      <w:pPr>
        <w:tabs>
          <w:tab w:val="num" w:pos="2880"/>
        </w:tabs>
        <w:ind w:left="2880" w:hanging="360"/>
      </w:pPr>
      <w:rPr>
        <w:rFonts w:ascii="Times New Roman" w:hAnsi="Times New Roman" w:hint="default"/>
      </w:rPr>
    </w:lvl>
    <w:lvl w:ilvl="4" w:tplc="FE6AE784" w:tentative="1">
      <w:start w:val="1"/>
      <w:numFmt w:val="bullet"/>
      <w:lvlText w:val="•"/>
      <w:lvlJc w:val="left"/>
      <w:pPr>
        <w:tabs>
          <w:tab w:val="num" w:pos="3600"/>
        </w:tabs>
        <w:ind w:left="3600" w:hanging="360"/>
      </w:pPr>
      <w:rPr>
        <w:rFonts w:ascii="Times New Roman" w:hAnsi="Times New Roman" w:hint="default"/>
      </w:rPr>
    </w:lvl>
    <w:lvl w:ilvl="5" w:tplc="38DEF73E" w:tentative="1">
      <w:start w:val="1"/>
      <w:numFmt w:val="bullet"/>
      <w:lvlText w:val="•"/>
      <w:lvlJc w:val="left"/>
      <w:pPr>
        <w:tabs>
          <w:tab w:val="num" w:pos="4320"/>
        </w:tabs>
        <w:ind w:left="4320" w:hanging="360"/>
      </w:pPr>
      <w:rPr>
        <w:rFonts w:ascii="Times New Roman" w:hAnsi="Times New Roman" w:hint="default"/>
      </w:rPr>
    </w:lvl>
    <w:lvl w:ilvl="6" w:tplc="B08A161C" w:tentative="1">
      <w:start w:val="1"/>
      <w:numFmt w:val="bullet"/>
      <w:lvlText w:val="•"/>
      <w:lvlJc w:val="left"/>
      <w:pPr>
        <w:tabs>
          <w:tab w:val="num" w:pos="5040"/>
        </w:tabs>
        <w:ind w:left="5040" w:hanging="360"/>
      </w:pPr>
      <w:rPr>
        <w:rFonts w:ascii="Times New Roman" w:hAnsi="Times New Roman" w:hint="default"/>
      </w:rPr>
    </w:lvl>
    <w:lvl w:ilvl="7" w:tplc="786C52A6" w:tentative="1">
      <w:start w:val="1"/>
      <w:numFmt w:val="bullet"/>
      <w:lvlText w:val="•"/>
      <w:lvlJc w:val="left"/>
      <w:pPr>
        <w:tabs>
          <w:tab w:val="num" w:pos="5760"/>
        </w:tabs>
        <w:ind w:left="5760" w:hanging="360"/>
      </w:pPr>
      <w:rPr>
        <w:rFonts w:ascii="Times New Roman" w:hAnsi="Times New Roman" w:hint="default"/>
      </w:rPr>
    </w:lvl>
    <w:lvl w:ilvl="8" w:tplc="F9D629EC" w:tentative="1">
      <w:start w:val="1"/>
      <w:numFmt w:val="bullet"/>
      <w:lvlText w:val="•"/>
      <w:lvlJc w:val="left"/>
      <w:pPr>
        <w:tabs>
          <w:tab w:val="num" w:pos="6480"/>
        </w:tabs>
        <w:ind w:left="6480" w:hanging="360"/>
      </w:pPr>
      <w:rPr>
        <w:rFonts w:ascii="Times New Roman" w:hAnsi="Times New Roman" w:hint="default"/>
      </w:rPr>
    </w:lvl>
  </w:abstractNum>
  <w:abstractNum w:abstractNumId="19">
    <w:nsid w:val="306D76CC"/>
    <w:multiLevelType w:val="hybridMultilevel"/>
    <w:tmpl w:val="7F6E0378"/>
    <w:lvl w:ilvl="0" w:tplc="679A022C">
      <w:start w:val="1"/>
      <w:numFmt w:val="bullet"/>
      <w:lvlText w:val="•"/>
      <w:lvlJc w:val="left"/>
      <w:pPr>
        <w:tabs>
          <w:tab w:val="num" w:pos="720"/>
        </w:tabs>
        <w:ind w:left="720" w:hanging="360"/>
      </w:pPr>
      <w:rPr>
        <w:rFonts w:ascii="Times New Roman" w:hAnsi="Times New Roman" w:hint="default"/>
      </w:rPr>
    </w:lvl>
    <w:lvl w:ilvl="1" w:tplc="D22445EA" w:tentative="1">
      <w:start w:val="1"/>
      <w:numFmt w:val="bullet"/>
      <w:lvlText w:val="•"/>
      <w:lvlJc w:val="left"/>
      <w:pPr>
        <w:tabs>
          <w:tab w:val="num" w:pos="1440"/>
        </w:tabs>
        <w:ind w:left="1440" w:hanging="360"/>
      </w:pPr>
      <w:rPr>
        <w:rFonts w:ascii="Times New Roman" w:hAnsi="Times New Roman" w:hint="default"/>
      </w:rPr>
    </w:lvl>
    <w:lvl w:ilvl="2" w:tplc="B63E0956" w:tentative="1">
      <w:start w:val="1"/>
      <w:numFmt w:val="bullet"/>
      <w:lvlText w:val="•"/>
      <w:lvlJc w:val="left"/>
      <w:pPr>
        <w:tabs>
          <w:tab w:val="num" w:pos="2160"/>
        </w:tabs>
        <w:ind w:left="2160" w:hanging="360"/>
      </w:pPr>
      <w:rPr>
        <w:rFonts w:ascii="Times New Roman" w:hAnsi="Times New Roman" w:hint="default"/>
      </w:rPr>
    </w:lvl>
    <w:lvl w:ilvl="3" w:tplc="9D3A42E2" w:tentative="1">
      <w:start w:val="1"/>
      <w:numFmt w:val="bullet"/>
      <w:lvlText w:val="•"/>
      <w:lvlJc w:val="left"/>
      <w:pPr>
        <w:tabs>
          <w:tab w:val="num" w:pos="2880"/>
        </w:tabs>
        <w:ind w:left="2880" w:hanging="360"/>
      </w:pPr>
      <w:rPr>
        <w:rFonts w:ascii="Times New Roman" w:hAnsi="Times New Roman" w:hint="default"/>
      </w:rPr>
    </w:lvl>
    <w:lvl w:ilvl="4" w:tplc="61E4CD52" w:tentative="1">
      <w:start w:val="1"/>
      <w:numFmt w:val="bullet"/>
      <w:lvlText w:val="•"/>
      <w:lvlJc w:val="left"/>
      <w:pPr>
        <w:tabs>
          <w:tab w:val="num" w:pos="3600"/>
        </w:tabs>
        <w:ind w:left="3600" w:hanging="360"/>
      </w:pPr>
      <w:rPr>
        <w:rFonts w:ascii="Times New Roman" w:hAnsi="Times New Roman" w:hint="default"/>
      </w:rPr>
    </w:lvl>
    <w:lvl w:ilvl="5" w:tplc="5D60BF2A" w:tentative="1">
      <w:start w:val="1"/>
      <w:numFmt w:val="bullet"/>
      <w:lvlText w:val="•"/>
      <w:lvlJc w:val="left"/>
      <w:pPr>
        <w:tabs>
          <w:tab w:val="num" w:pos="4320"/>
        </w:tabs>
        <w:ind w:left="4320" w:hanging="360"/>
      </w:pPr>
      <w:rPr>
        <w:rFonts w:ascii="Times New Roman" w:hAnsi="Times New Roman" w:hint="default"/>
      </w:rPr>
    </w:lvl>
    <w:lvl w:ilvl="6" w:tplc="3BCC5B8E" w:tentative="1">
      <w:start w:val="1"/>
      <w:numFmt w:val="bullet"/>
      <w:lvlText w:val="•"/>
      <w:lvlJc w:val="left"/>
      <w:pPr>
        <w:tabs>
          <w:tab w:val="num" w:pos="5040"/>
        </w:tabs>
        <w:ind w:left="5040" w:hanging="360"/>
      </w:pPr>
      <w:rPr>
        <w:rFonts w:ascii="Times New Roman" w:hAnsi="Times New Roman" w:hint="default"/>
      </w:rPr>
    </w:lvl>
    <w:lvl w:ilvl="7" w:tplc="B93A9198" w:tentative="1">
      <w:start w:val="1"/>
      <w:numFmt w:val="bullet"/>
      <w:lvlText w:val="•"/>
      <w:lvlJc w:val="left"/>
      <w:pPr>
        <w:tabs>
          <w:tab w:val="num" w:pos="5760"/>
        </w:tabs>
        <w:ind w:left="5760" w:hanging="360"/>
      </w:pPr>
      <w:rPr>
        <w:rFonts w:ascii="Times New Roman" w:hAnsi="Times New Roman" w:hint="default"/>
      </w:rPr>
    </w:lvl>
    <w:lvl w:ilvl="8" w:tplc="F2F8AB8A" w:tentative="1">
      <w:start w:val="1"/>
      <w:numFmt w:val="bullet"/>
      <w:lvlText w:val="•"/>
      <w:lvlJc w:val="left"/>
      <w:pPr>
        <w:tabs>
          <w:tab w:val="num" w:pos="6480"/>
        </w:tabs>
        <w:ind w:left="6480" w:hanging="360"/>
      </w:pPr>
      <w:rPr>
        <w:rFonts w:ascii="Times New Roman" w:hAnsi="Times New Roman" w:hint="default"/>
      </w:rPr>
    </w:lvl>
  </w:abstractNum>
  <w:abstractNum w:abstractNumId="20">
    <w:nsid w:val="3365680B"/>
    <w:multiLevelType w:val="hybridMultilevel"/>
    <w:tmpl w:val="EB2C82CC"/>
    <w:lvl w:ilvl="0" w:tplc="12C8ECEA">
      <w:start w:val="1"/>
      <w:numFmt w:val="decimal"/>
      <w:lvlText w:val="%1."/>
      <w:lvlJc w:val="left"/>
      <w:pPr>
        <w:tabs>
          <w:tab w:val="num" w:pos="693"/>
        </w:tabs>
        <w:ind w:left="693" w:hanging="360"/>
      </w:pPr>
      <w:rPr>
        <w:rFonts w:hint="default"/>
      </w:rPr>
    </w:lvl>
    <w:lvl w:ilvl="1" w:tplc="50567CAE">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3A06369E"/>
    <w:multiLevelType w:val="hybridMultilevel"/>
    <w:tmpl w:val="EED88210"/>
    <w:lvl w:ilvl="0" w:tplc="03F415AC">
      <w:start w:val="1"/>
      <w:numFmt w:val="decimal"/>
      <w:lvlText w:val="%1."/>
      <w:lvlJc w:val="left"/>
      <w:pPr>
        <w:tabs>
          <w:tab w:val="num" w:pos="720"/>
        </w:tabs>
        <w:ind w:left="720" w:hanging="360"/>
      </w:pPr>
    </w:lvl>
    <w:lvl w:ilvl="1" w:tplc="DC0C4928" w:tentative="1">
      <w:start w:val="1"/>
      <w:numFmt w:val="decimal"/>
      <w:lvlText w:val="%2."/>
      <w:lvlJc w:val="left"/>
      <w:pPr>
        <w:tabs>
          <w:tab w:val="num" w:pos="1440"/>
        </w:tabs>
        <w:ind w:left="1440" w:hanging="360"/>
      </w:pPr>
    </w:lvl>
    <w:lvl w:ilvl="2" w:tplc="F94A3472" w:tentative="1">
      <w:start w:val="1"/>
      <w:numFmt w:val="decimal"/>
      <w:lvlText w:val="%3."/>
      <w:lvlJc w:val="left"/>
      <w:pPr>
        <w:tabs>
          <w:tab w:val="num" w:pos="2160"/>
        </w:tabs>
        <w:ind w:left="2160" w:hanging="360"/>
      </w:pPr>
    </w:lvl>
    <w:lvl w:ilvl="3" w:tplc="4C862276" w:tentative="1">
      <w:start w:val="1"/>
      <w:numFmt w:val="decimal"/>
      <w:lvlText w:val="%4."/>
      <w:lvlJc w:val="left"/>
      <w:pPr>
        <w:tabs>
          <w:tab w:val="num" w:pos="2880"/>
        </w:tabs>
        <w:ind w:left="2880" w:hanging="360"/>
      </w:pPr>
    </w:lvl>
    <w:lvl w:ilvl="4" w:tplc="4A74A85C" w:tentative="1">
      <w:start w:val="1"/>
      <w:numFmt w:val="decimal"/>
      <w:lvlText w:val="%5."/>
      <w:lvlJc w:val="left"/>
      <w:pPr>
        <w:tabs>
          <w:tab w:val="num" w:pos="3600"/>
        </w:tabs>
        <w:ind w:left="3600" w:hanging="360"/>
      </w:pPr>
    </w:lvl>
    <w:lvl w:ilvl="5" w:tplc="8334F09C" w:tentative="1">
      <w:start w:val="1"/>
      <w:numFmt w:val="decimal"/>
      <w:lvlText w:val="%6."/>
      <w:lvlJc w:val="left"/>
      <w:pPr>
        <w:tabs>
          <w:tab w:val="num" w:pos="4320"/>
        </w:tabs>
        <w:ind w:left="4320" w:hanging="360"/>
      </w:pPr>
    </w:lvl>
    <w:lvl w:ilvl="6" w:tplc="31365E1E" w:tentative="1">
      <w:start w:val="1"/>
      <w:numFmt w:val="decimal"/>
      <w:lvlText w:val="%7."/>
      <w:lvlJc w:val="left"/>
      <w:pPr>
        <w:tabs>
          <w:tab w:val="num" w:pos="5040"/>
        </w:tabs>
        <w:ind w:left="5040" w:hanging="360"/>
      </w:pPr>
    </w:lvl>
    <w:lvl w:ilvl="7" w:tplc="1F08B91C" w:tentative="1">
      <w:start w:val="1"/>
      <w:numFmt w:val="decimal"/>
      <w:lvlText w:val="%8."/>
      <w:lvlJc w:val="left"/>
      <w:pPr>
        <w:tabs>
          <w:tab w:val="num" w:pos="5760"/>
        </w:tabs>
        <w:ind w:left="5760" w:hanging="360"/>
      </w:pPr>
    </w:lvl>
    <w:lvl w:ilvl="8" w:tplc="FB50AF20" w:tentative="1">
      <w:start w:val="1"/>
      <w:numFmt w:val="decimal"/>
      <w:lvlText w:val="%9."/>
      <w:lvlJc w:val="left"/>
      <w:pPr>
        <w:tabs>
          <w:tab w:val="num" w:pos="6480"/>
        </w:tabs>
        <w:ind w:left="6480" w:hanging="360"/>
      </w:pPr>
    </w:lvl>
  </w:abstractNum>
  <w:abstractNum w:abstractNumId="22">
    <w:nsid w:val="3BC706CF"/>
    <w:multiLevelType w:val="hybridMultilevel"/>
    <w:tmpl w:val="E4C88E20"/>
    <w:lvl w:ilvl="0" w:tplc="D68E8BC6">
      <w:start w:val="1"/>
      <w:numFmt w:val="bullet"/>
      <w:lvlText w:val="•"/>
      <w:lvlJc w:val="left"/>
      <w:pPr>
        <w:tabs>
          <w:tab w:val="num" w:pos="720"/>
        </w:tabs>
        <w:ind w:left="720" w:hanging="360"/>
      </w:pPr>
      <w:rPr>
        <w:rFonts w:ascii="Times New Roman" w:hAnsi="Times New Roman" w:hint="default"/>
      </w:rPr>
    </w:lvl>
    <w:lvl w:ilvl="1" w:tplc="C91E3DDE" w:tentative="1">
      <w:start w:val="1"/>
      <w:numFmt w:val="bullet"/>
      <w:lvlText w:val="•"/>
      <w:lvlJc w:val="left"/>
      <w:pPr>
        <w:tabs>
          <w:tab w:val="num" w:pos="1440"/>
        </w:tabs>
        <w:ind w:left="1440" w:hanging="360"/>
      </w:pPr>
      <w:rPr>
        <w:rFonts w:ascii="Times New Roman" w:hAnsi="Times New Roman" w:hint="default"/>
      </w:rPr>
    </w:lvl>
    <w:lvl w:ilvl="2" w:tplc="DA4653B8" w:tentative="1">
      <w:start w:val="1"/>
      <w:numFmt w:val="bullet"/>
      <w:lvlText w:val="•"/>
      <w:lvlJc w:val="left"/>
      <w:pPr>
        <w:tabs>
          <w:tab w:val="num" w:pos="2160"/>
        </w:tabs>
        <w:ind w:left="2160" w:hanging="360"/>
      </w:pPr>
      <w:rPr>
        <w:rFonts w:ascii="Times New Roman" w:hAnsi="Times New Roman" w:hint="default"/>
      </w:rPr>
    </w:lvl>
    <w:lvl w:ilvl="3" w:tplc="22CA1B00" w:tentative="1">
      <w:start w:val="1"/>
      <w:numFmt w:val="bullet"/>
      <w:lvlText w:val="•"/>
      <w:lvlJc w:val="left"/>
      <w:pPr>
        <w:tabs>
          <w:tab w:val="num" w:pos="2880"/>
        </w:tabs>
        <w:ind w:left="2880" w:hanging="360"/>
      </w:pPr>
      <w:rPr>
        <w:rFonts w:ascii="Times New Roman" w:hAnsi="Times New Roman" w:hint="default"/>
      </w:rPr>
    </w:lvl>
    <w:lvl w:ilvl="4" w:tplc="19EE37C4" w:tentative="1">
      <w:start w:val="1"/>
      <w:numFmt w:val="bullet"/>
      <w:lvlText w:val="•"/>
      <w:lvlJc w:val="left"/>
      <w:pPr>
        <w:tabs>
          <w:tab w:val="num" w:pos="3600"/>
        </w:tabs>
        <w:ind w:left="3600" w:hanging="360"/>
      </w:pPr>
      <w:rPr>
        <w:rFonts w:ascii="Times New Roman" w:hAnsi="Times New Roman" w:hint="default"/>
      </w:rPr>
    </w:lvl>
    <w:lvl w:ilvl="5" w:tplc="ACB07314" w:tentative="1">
      <w:start w:val="1"/>
      <w:numFmt w:val="bullet"/>
      <w:lvlText w:val="•"/>
      <w:lvlJc w:val="left"/>
      <w:pPr>
        <w:tabs>
          <w:tab w:val="num" w:pos="4320"/>
        </w:tabs>
        <w:ind w:left="4320" w:hanging="360"/>
      </w:pPr>
      <w:rPr>
        <w:rFonts w:ascii="Times New Roman" w:hAnsi="Times New Roman" w:hint="default"/>
      </w:rPr>
    </w:lvl>
    <w:lvl w:ilvl="6" w:tplc="66EA8EE2" w:tentative="1">
      <w:start w:val="1"/>
      <w:numFmt w:val="bullet"/>
      <w:lvlText w:val="•"/>
      <w:lvlJc w:val="left"/>
      <w:pPr>
        <w:tabs>
          <w:tab w:val="num" w:pos="5040"/>
        </w:tabs>
        <w:ind w:left="5040" w:hanging="360"/>
      </w:pPr>
      <w:rPr>
        <w:rFonts w:ascii="Times New Roman" w:hAnsi="Times New Roman" w:hint="default"/>
      </w:rPr>
    </w:lvl>
    <w:lvl w:ilvl="7" w:tplc="189A16B0" w:tentative="1">
      <w:start w:val="1"/>
      <w:numFmt w:val="bullet"/>
      <w:lvlText w:val="•"/>
      <w:lvlJc w:val="left"/>
      <w:pPr>
        <w:tabs>
          <w:tab w:val="num" w:pos="5760"/>
        </w:tabs>
        <w:ind w:left="5760" w:hanging="360"/>
      </w:pPr>
      <w:rPr>
        <w:rFonts w:ascii="Times New Roman" w:hAnsi="Times New Roman" w:hint="default"/>
      </w:rPr>
    </w:lvl>
    <w:lvl w:ilvl="8" w:tplc="9C608F70" w:tentative="1">
      <w:start w:val="1"/>
      <w:numFmt w:val="bullet"/>
      <w:lvlText w:val="•"/>
      <w:lvlJc w:val="left"/>
      <w:pPr>
        <w:tabs>
          <w:tab w:val="num" w:pos="6480"/>
        </w:tabs>
        <w:ind w:left="6480" w:hanging="360"/>
      </w:pPr>
      <w:rPr>
        <w:rFonts w:ascii="Times New Roman" w:hAnsi="Times New Roman" w:hint="default"/>
      </w:rPr>
    </w:lvl>
  </w:abstractNum>
  <w:abstractNum w:abstractNumId="23">
    <w:nsid w:val="404C7676"/>
    <w:multiLevelType w:val="hybridMultilevel"/>
    <w:tmpl w:val="BA66840A"/>
    <w:lvl w:ilvl="0" w:tplc="DFA2EA86">
      <w:start w:val="1"/>
      <w:numFmt w:val="bullet"/>
      <w:lvlText w:val="•"/>
      <w:lvlJc w:val="left"/>
      <w:pPr>
        <w:tabs>
          <w:tab w:val="num" w:pos="720"/>
        </w:tabs>
        <w:ind w:left="720" w:hanging="360"/>
      </w:pPr>
      <w:rPr>
        <w:rFonts w:ascii="Times New Roman" w:hAnsi="Times New Roman" w:hint="default"/>
      </w:rPr>
    </w:lvl>
    <w:lvl w:ilvl="1" w:tplc="95904574" w:tentative="1">
      <w:start w:val="1"/>
      <w:numFmt w:val="bullet"/>
      <w:lvlText w:val="•"/>
      <w:lvlJc w:val="left"/>
      <w:pPr>
        <w:tabs>
          <w:tab w:val="num" w:pos="1440"/>
        </w:tabs>
        <w:ind w:left="1440" w:hanging="360"/>
      </w:pPr>
      <w:rPr>
        <w:rFonts w:ascii="Times New Roman" w:hAnsi="Times New Roman" w:hint="default"/>
      </w:rPr>
    </w:lvl>
    <w:lvl w:ilvl="2" w:tplc="0678A63E" w:tentative="1">
      <w:start w:val="1"/>
      <w:numFmt w:val="bullet"/>
      <w:lvlText w:val="•"/>
      <w:lvlJc w:val="left"/>
      <w:pPr>
        <w:tabs>
          <w:tab w:val="num" w:pos="2160"/>
        </w:tabs>
        <w:ind w:left="2160" w:hanging="360"/>
      </w:pPr>
      <w:rPr>
        <w:rFonts w:ascii="Times New Roman" w:hAnsi="Times New Roman" w:hint="default"/>
      </w:rPr>
    </w:lvl>
    <w:lvl w:ilvl="3" w:tplc="0FBC0810" w:tentative="1">
      <w:start w:val="1"/>
      <w:numFmt w:val="bullet"/>
      <w:lvlText w:val="•"/>
      <w:lvlJc w:val="left"/>
      <w:pPr>
        <w:tabs>
          <w:tab w:val="num" w:pos="2880"/>
        </w:tabs>
        <w:ind w:left="2880" w:hanging="360"/>
      </w:pPr>
      <w:rPr>
        <w:rFonts w:ascii="Times New Roman" w:hAnsi="Times New Roman" w:hint="default"/>
      </w:rPr>
    </w:lvl>
    <w:lvl w:ilvl="4" w:tplc="D01680EA" w:tentative="1">
      <w:start w:val="1"/>
      <w:numFmt w:val="bullet"/>
      <w:lvlText w:val="•"/>
      <w:lvlJc w:val="left"/>
      <w:pPr>
        <w:tabs>
          <w:tab w:val="num" w:pos="3600"/>
        </w:tabs>
        <w:ind w:left="3600" w:hanging="360"/>
      </w:pPr>
      <w:rPr>
        <w:rFonts w:ascii="Times New Roman" w:hAnsi="Times New Roman" w:hint="default"/>
      </w:rPr>
    </w:lvl>
    <w:lvl w:ilvl="5" w:tplc="33B4CD9C" w:tentative="1">
      <w:start w:val="1"/>
      <w:numFmt w:val="bullet"/>
      <w:lvlText w:val="•"/>
      <w:lvlJc w:val="left"/>
      <w:pPr>
        <w:tabs>
          <w:tab w:val="num" w:pos="4320"/>
        </w:tabs>
        <w:ind w:left="4320" w:hanging="360"/>
      </w:pPr>
      <w:rPr>
        <w:rFonts w:ascii="Times New Roman" w:hAnsi="Times New Roman" w:hint="default"/>
      </w:rPr>
    </w:lvl>
    <w:lvl w:ilvl="6" w:tplc="70447E24" w:tentative="1">
      <w:start w:val="1"/>
      <w:numFmt w:val="bullet"/>
      <w:lvlText w:val="•"/>
      <w:lvlJc w:val="left"/>
      <w:pPr>
        <w:tabs>
          <w:tab w:val="num" w:pos="5040"/>
        </w:tabs>
        <w:ind w:left="5040" w:hanging="360"/>
      </w:pPr>
      <w:rPr>
        <w:rFonts w:ascii="Times New Roman" w:hAnsi="Times New Roman" w:hint="default"/>
      </w:rPr>
    </w:lvl>
    <w:lvl w:ilvl="7" w:tplc="9C40E634" w:tentative="1">
      <w:start w:val="1"/>
      <w:numFmt w:val="bullet"/>
      <w:lvlText w:val="•"/>
      <w:lvlJc w:val="left"/>
      <w:pPr>
        <w:tabs>
          <w:tab w:val="num" w:pos="5760"/>
        </w:tabs>
        <w:ind w:left="5760" w:hanging="360"/>
      </w:pPr>
      <w:rPr>
        <w:rFonts w:ascii="Times New Roman" w:hAnsi="Times New Roman" w:hint="default"/>
      </w:rPr>
    </w:lvl>
    <w:lvl w:ilvl="8" w:tplc="D512B2A2"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087483A"/>
    <w:multiLevelType w:val="hybridMultilevel"/>
    <w:tmpl w:val="27009320"/>
    <w:lvl w:ilvl="0" w:tplc="E0F2259C">
      <w:start w:val="1"/>
      <w:numFmt w:val="bullet"/>
      <w:lvlText w:val="•"/>
      <w:lvlJc w:val="left"/>
      <w:pPr>
        <w:tabs>
          <w:tab w:val="num" w:pos="720"/>
        </w:tabs>
        <w:ind w:left="720" w:hanging="360"/>
      </w:pPr>
      <w:rPr>
        <w:rFonts w:ascii="Times New Roman" w:hAnsi="Times New Roman" w:hint="default"/>
      </w:rPr>
    </w:lvl>
    <w:lvl w:ilvl="1" w:tplc="580C1D16" w:tentative="1">
      <w:start w:val="1"/>
      <w:numFmt w:val="bullet"/>
      <w:lvlText w:val="•"/>
      <w:lvlJc w:val="left"/>
      <w:pPr>
        <w:tabs>
          <w:tab w:val="num" w:pos="1440"/>
        </w:tabs>
        <w:ind w:left="1440" w:hanging="360"/>
      </w:pPr>
      <w:rPr>
        <w:rFonts w:ascii="Times New Roman" w:hAnsi="Times New Roman" w:hint="default"/>
      </w:rPr>
    </w:lvl>
    <w:lvl w:ilvl="2" w:tplc="43406694" w:tentative="1">
      <w:start w:val="1"/>
      <w:numFmt w:val="bullet"/>
      <w:lvlText w:val="•"/>
      <w:lvlJc w:val="left"/>
      <w:pPr>
        <w:tabs>
          <w:tab w:val="num" w:pos="2160"/>
        </w:tabs>
        <w:ind w:left="2160" w:hanging="360"/>
      </w:pPr>
      <w:rPr>
        <w:rFonts w:ascii="Times New Roman" w:hAnsi="Times New Roman" w:hint="default"/>
      </w:rPr>
    </w:lvl>
    <w:lvl w:ilvl="3" w:tplc="B8566F2C" w:tentative="1">
      <w:start w:val="1"/>
      <w:numFmt w:val="bullet"/>
      <w:lvlText w:val="•"/>
      <w:lvlJc w:val="left"/>
      <w:pPr>
        <w:tabs>
          <w:tab w:val="num" w:pos="2880"/>
        </w:tabs>
        <w:ind w:left="2880" w:hanging="360"/>
      </w:pPr>
      <w:rPr>
        <w:rFonts w:ascii="Times New Roman" w:hAnsi="Times New Roman" w:hint="default"/>
      </w:rPr>
    </w:lvl>
    <w:lvl w:ilvl="4" w:tplc="8528DA7C" w:tentative="1">
      <w:start w:val="1"/>
      <w:numFmt w:val="bullet"/>
      <w:lvlText w:val="•"/>
      <w:lvlJc w:val="left"/>
      <w:pPr>
        <w:tabs>
          <w:tab w:val="num" w:pos="3600"/>
        </w:tabs>
        <w:ind w:left="3600" w:hanging="360"/>
      </w:pPr>
      <w:rPr>
        <w:rFonts w:ascii="Times New Roman" w:hAnsi="Times New Roman" w:hint="default"/>
      </w:rPr>
    </w:lvl>
    <w:lvl w:ilvl="5" w:tplc="57ACDDE0" w:tentative="1">
      <w:start w:val="1"/>
      <w:numFmt w:val="bullet"/>
      <w:lvlText w:val="•"/>
      <w:lvlJc w:val="left"/>
      <w:pPr>
        <w:tabs>
          <w:tab w:val="num" w:pos="4320"/>
        </w:tabs>
        <w:ind w:left="4320" w:hanging="360"/>
      </w:pPr>
      <w:rPr>
        <w:rFonts w:ascii="Times New Roman" w:hAnsi="Times New Roman" w:hint="default"/>
      </w:rPr>
    </w:lvl>
    <w:lvl w:ilvl="6" w:tplc="7DBAE82C" w:tentative="1">
      <w:start w:val="1"/>
      <w:numFmt w:val="bullet"/>
      <w:lvlText w:val="•"/>
      <w:lvlJc w:val="left"/>
      <w:pPr>
        <w:tabs>
          <w:tab w:val="num" w:pos="5040"/>
        </w:tabs>
        <w:ind w:left="5040" w:hanging="360"/>
      </w:pPr>
      <w:rPr>
        <w:rFonts w:ascii="Times New Roman" w:hAnsi="Times New Roman" w:hint="default"/>
      </w:rPr>
    </w:lvl>
    <w:lvl w:ilvl="7" w:tplc="8CBC6CA8" w:tentative="1">
      <w:start w:val="1"/>
      <w:numFmt w:val="bullet"/>
      <w:lvlText w:val="•"/>
      <w:lvlJc w:val="left"/>
      <w:pPr>
        <w:tabs>
          <w:tab w:val="num" w:pos="5760"/>
        </w:tabs>
        <w:ind w:left="5760" w:hanging="360"/>
      </w:pPr>
      <w:rPr>
        <w:rFonts w:ascii="Times New Roman" w:hAnsi="Times New Roman" w:hint="default"/>
      </w:rPr>
    </w:lvl>
    <w:lvl w:ilvl="8" w:tplc="EC60B566" w:tentative="1">
      <w:start w:val="1"/>
      <w:numFmt w:val="bullet"/>
      <w:lvlText w:val="•"/>
      <w:lvlJc w:val="left"/>
      <w:pPr>
        <w:tabs>
          <w:tab w:val="num" w:pos="6480"/>
        </w:tabs>
        <w:ind w:left="6480" w:hanging="360"/>
      </w:pPr>
      <w:rPr>
        <w:rFonts w:ascii="Times New Roman" w:hAnsi="Times New Roman" w:hint="default"/>
      </w:rPr>
    </w:lvl>
  </w:abstractNum>
  <w:abstractNum w:abstractNumId="25">
    <w:nsid w:val="425E4C8B"/>
    <w:multiLevelType w:val="hybridMultilevel"/>
    <w:tmpl w:val="547CA646"/>
    <w:lvl w:ilvl="0" w:tplc="6D721544">
      <w:start w:val="1"/>
      <w:numFmt w:val="bullet"/>
      <w:lvlText w:val="•"/>
      <w:lvlJc w:val="left"/>
      <w:pPr>
        <w:tabs>
          <w:tab w:val="num" w:pos="720"/>
        </w:tabs>
        <w:ind w:left="720" w:hanging="360"/>
      </w:pPr>
      <w:rPr>
        <w:rFonts w:ascii="Times New Roman" w:hAnsi="Times New Roman" w:hint="default"/>
      </w:rPr>
    </w:lvl>
    <w:lvl w:ilvl="1" w:tplc="3EE0805A" w:tentative="1">
      <w:start w:val="1"/>
      <w:numFmt w:val="bullet"/>
      <w:lvlText w:val="•"/>
      <w:lvlJc w:val="left"/>
      <w:pPr>
        <w:tabs>
          <w:tab w:val="num" w:pos="1440"/>
        </w:tabs>
        <w:ind w:left="1440" w:hanging="360"/>
      </w:pPr>
      <w:rPr>
        <w:rFonts w:ascii="Times New Roman" w:hAnsi="Times New Roman" w:hint="default"/>
      </w:rPr>
    </w:lvl>
    <w:lvl w:ilvl="2" w:tplc="83864A86" w:tentative="1">
      <w:start w:val="1"/>
      <w:numFmt w:val="bullet"/>
      <w:lvlText w:val="•"/>
      <w:lvlJc w:val="left"/>
      <w:pPr>
        <w:tabs>
          <w:tab w:val="num" w:pos="2160"/>
        </w:tabs>
        <w:ind w:left="2160" w:hanging="360"/>
      </w:pPr>
      <w:rPr>
        <w:rFonts w:ascii="Times New Roman" w:hAnsi="Times New Roman" w:hint="default"/>
      </w:rPr>
    </w:lvl>
    <w:lvl w:ilvl="3" w:tplc="4D285154" w:tentative="1">
      <w:start w:val="1"/>
      <w:numFmt w:val="bullet"/>
      <w:lvlText w:val="•"/>
      <w:lvlJc w:val="left"/>
      <w:pPr>
        <w:tabs>
          <w:tab w:val="num" w:pos="2880"/>
        </w:tabs>
        <w:ind w:left="2880" w:hanging="360"/>
      </w:pPr>
      <w:rPr>
        <w:rFonts w:ascii="Times New Roman" w:hAnsi="Times New Roman" w:hint="default"/>
      </w:rPr>
    </w:lvl>
    <w:lvl w:ilvl="4" w:tplc="7F72A5B4" w:tentative="1">
      <w:start w:val="1"/>
      <w:numFmt w:val="bullet"/>
      <w:lvlText w:val="•"/>
      <w:lvlJc w:val="left"/>
      <w:pPr>
        <w:tabs>
          <w:tab w:val="num" w:pos="3600"/>
        </w:tabs>
        <w:ind w:left="3600" w:hanging="360"/>
      </w:pPr>
      <w:rPr>
        <w:rFonts w:ascii="Times New Roman" w:hAnsi="Times New Roman" w:hint="default"/>
      </w:rPr>
    </w:lvl>
    <w:lvl w:ilvl="5" w:tplc="5DE0F448" w:tentative="1">
      <w:start w:val="1"/>
      <w:numFmt w:val="bullet"/>
      <w:lvlText w:val="•"/>
      <w:lvlJc w:val="left"/>
      <w:pPr>
        <w:tabs>
          <w:tab w:val="num" w:pos="4320"/>
        </w:tabs>
        <w:ind w:left="4320" w:hanging="360"/>
      </w:pPr>
      <w:rPr>
        <w:rFonts w:ascii="Times New Roman" w:hAnsi="Times New Roman" w:hint="default"/>
      </w:rPr>
    </w:lvl>
    <w:lvl w:ilvl="6" w:tplc="0BA077E6" w:tentative="1">
      <w:start w:val="1"/>
      <w:numFmt w:val="bullet"/>
      <w:lvlText w:val="•"/>
      <w:lvlJc w:val="left"/>
      <w:pPr>
        <w:tabs>
          <w:tab w:val="num" w:pos="5040"/>
        </w:tabs>
        <w:ind w:left="5040" w:hanging="360"/>
      </w:pPr>
      <w:rPr>
        <w:rFonts w:ascii="Times New Roman" w:hAnsi="Times New Roman" w:hint="default"/>
      </w:rPr>
    </w:lvl>
    <w:lvl w:ilvl="7" w:tplc="4568F544" w:tentative="1">
      <w:start w:val="1"/>
      <w:numFmt w:val="bullet"/>
      <w:lvlText w:val="•"/>
      <w:lvlJc w:val="left"/>
      <w:pPr>
        <w:tabs>
          <w:tab w:val="num" w:pos="5760"/>
        </w:tabs>
        <w:ind w:left="5760" w:hanging="360"/>
      </w:pPr>
      <w:rPr>
        <w:rFonts w:ascii="Times New Roman" w:hAnsi="Times New Roman" w:hint="default"/>
      </w:rPr>
    </w:lvl>
    <w:lvl w:ilvl="8" w:tplc="E822149E" w:tentative="1">
      <w:start w:val="1"/>
      <w:numFmt w:val="bullet"/>
      <w:lvlText w:val="•"/>
      <w:lvlJc w:val="left"/>
      <w:pPr>
        <w:tabs>
          <w:tab w:val="num" w:pos="6480"/>
        </w:tabs>
        <w:ind w:left="6480" w:hanging="360"/>
      </w:pPr>
      <w:rPr>
        <w:rFonts w:ascii="Times New Roman" w:hAnsi="Times New Roman" w:hint="default"/>
      </w:rPr>
    </w:lvl>
  </w:abstractNum>
  <w:abstractNum w:abstractNumId="26">
    <w:nsid w:val="44A64BBA"/>
    <w:multiLevelType w:val="multilevel"/>
    <w:tmpl w:val="B7EA1B68"/>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472E7C34"/>
    <w:multiLevelType w:val="hybridMultilevel"/>
    <w:tmpl w:val="31FCFB0E"/>
    <w:lvl w:ilvl="0" w:tplc="CD7CABE4">
      <w:start w:val="1"/>
      <w:numFmt w:val="bullet"/>
      <w:lvlText w:val="•"/>
      <w:lvlJc w:val="left"/>
      <w:pPr>
        <w:tabs>
          <w:tab w:val="num" w:pos="720"/>
        </w:tabs>
        <w:ind w:left="720" w:hanging="360"/>
      </w:pPr>
      <w:rPr>
        <w:rFonts w:ascii="Times New Roman" w:hAnsi="Times New Roman" w:hint="default"/>
      </w:rPr>
    </w:lvl>
    <w:lvl w:ilvl="1" w:tplc="F7005FC2" w:tentative="1">
      <w:start w:val="1"/>
      <w:numFmt w:val="bullet"/>
      <w:lvlText w:val="•"/>
      <w:lvlJc w:val="left"/>
      <w:pPr>
        <w:tabs>
          <w:tab w:val="num" w:pos="1440"/>
        </w:tabs>
        <w:ind w:left="1440" w:hanging="360"/>
      </w:pPr>
      <w:rPr>
        <w:rFonts w:ascii="Times New Roman" w:hAnsi="Times New Roman" w:hint="default"/>
      </w:rPr>
    </w:lvl>
    <w:lvl w:ilvl="2" w:tplc="0D167F82" w:tentative="1">
      <w:start w:val="1"/>
      <w:numFmt w:val="bullet"/>
      <w:lvlText w:val="•"/>
      <w:lvlJc w:val="left"/>
      <w:pPr>
        <w:tabs>
          <w:tab w:val="num" w:pos="2160"/>
        </w:tabs>
        <w:ind w:left="2160" w:hanging="360"/>
      </w:pPr>
      <w:rPr>
        <w:rFonts w:ascii="Times New Roman" w:hAnsi="Times New Roman" w:hint="default"/>
      </w:rPr>
    </w:lvl>
    <w:lvl w:ilvl="3" w:tplc="15C6A770" w:tentative="1">
      <w:start w:val="1"/>
      <w:numFmt w:val="bullet"/>
      <w:lvlText w:val="•"/>
      <w:lvlJc w:val="left"/>
      <w:pPr>
        <w:tabs>
          <w:tab w:val="num" w:pos="2880"/>
        </w:tabs>
        <w:ind w:left="2880" w:hanging="360"/>
      </w:pPr>
      <w:rPr>
        <w:rFonts w:ascii="Times New Roman" w:hAnsi="Times New Roman" w:hint="default"/>
      </w:rPr>
    </w:lvl>
    <w:lvl w:ilvl="4" w:tplc="0090D5BC" w:tentative="1">
      <w:start w:val="1"/>
      <w:numFmt w:val="bullet"/>
      <w:lvlText w:val="•"/>
      <w:lvlJc w:val="left"/>
      <w:pPr>
        <w:tabs>
          <w:tab w:val="num" w:pos="3600"/>
        </w:tabs>
        <w:ind w:left="3600" w:hanging="360"/>
      </w:pPr>
      <w:rPr>
        <w:rFonts w:ascii="Times New Roman" w:hAnsi="Times New Roman" w:hint="default"/>
      </w:rPr>
    </w:lvl>
    <w:lvl w:ilvl="5" w:tplc="34CCD03C" w:tentative="1">
      <w:start w:val="1"/>
      <w:numFmt w:val="bullet"/>
      <w:lvlText w:val="•"/>
      <w:lvlJc w:val="left"/>
      <w:pPr>
        <w:tabs>
          <w:tab w:val="num" w:pos="4320"/>
        </w:tabs>
        <w:ind w:left="4320" w:hanging="360"/>
      </w:pPr>
      <w:rPr>
        <w:rFonts w:ascii="Times New Roman" w:hAnsi="Times New Roman" w:hint="default"/>
      </w:rPr>
    </w:lvl>
    <w:lvl w:ilvl="6" w:tplc="39CEE850" w:tentative="1">
      <w:start w:val="1"/>
      <w:numFmt w:val="bullet"/>
      <w:lvlText w:val="•"/>
      <w:lvlJc w:val="left"/>
      <w:pPr>
        <w:tabs>
          <w:tab w:val="num" w:pos="5040"/>
        </w:tabs>
        <w:ind w:left="5040" w:hanging="360"/>
      </w:pPr>
      <w:rPr>
        <w:rFonts w:ascii="Times New Roman" w:hAnsi="Times New Roman" w:hint="default"/>
      </w:rPr>
    </w:lvl>
    <w:lvl w:ilvl="7" w:tplc="07CC7BD2" w:tentative="1">
      <w:start w:val="1"/>
      <w:numFmt w:val="bullet"/>
      <w:lvlText w:val="•"/>
      <w:lvlJc w:val="left"/>
      <w:pPr>
        <w:tabs>
          <w:tab w:val="num" w:pos="5760"/>
        </w:tabs>
        <w:ind w:left="5760" w:hanging="360"/>
      </w:pPr>
      <w:rPr>
        <w:rFonts w:ascii="Times New Roman" w:hAnsi="Times New Roman" w:hint="default"/>
      </w:rPr>
    </w:lvl>
    <w:lvl w:ilvl="8" w:tplc="CB4A5254" w:tentative="1">
      <w:start w:val="1"/>
      <w:numFmt w:val="bullet"/>
      <w:lvlText w:val="•"/>
      <w:lvlJc w:val="left"/>
      <w:pPr>
        <w:tabs>
          <w:tab w:val="num" w:pos="6480"/>
        </w:tabs>
        <w:ind w:left="6480" w:hanging="360"/>
      </w:pPr>
      <w:rPr>
        <w:rFonts w:ascii="Times New Roman" w:hAnsi="Times New Roman" w:hint="default"/>
      </w:rPr>
    </w:lvl>
  </w:abstractNum>
  <w:abstractNum w:abstractNumId="28">
    <w:nsid w:val="474727AB"/>
    <w:multiLevelType w:val="hybridMultilevel"/>
    <w:tmpl w:val="2CA2B9F8"/>
    <w:lvl w:ilvl="0" w:tplc="CF56CE84">
      <w:start w:val="1"/>
      <w:numFmt w:val="bullet"/>
      <w:lvlText w:val="•"/>
      <w:lvlJc w:val="left"/>
      <w:pPr>
        <w:tabs>
          <w:tab w:val="num" w:pos="720"/>
        </w:tabs>
        <w:ind w:left="720" w:hanging="360"/>
      </w:pPr>
      <w:rPr>
        <w:rFonts w:ascii="Times New Roman" w:hAnsi="Times New Roman" w:hint="default"/>
      </w:rPr>
    </w:lvl>
    <w:lvl w:ilvl="1" w:tplc="26B45178" w:tentative="1">
      <w:start w:val="1"/>
      <w:numFmt w:val="bullet"/>
      <w:lvlText w:val="•"/>
      <w:lvlJc w:val="left"/>
      <w:pPr>
        <w:tabs>
          <w:tab w:val="num" w:pos="1440"/>
        </w:tabs>
        <w:ind w:left="1440" w:hanging="360"/>
      </w:pPr>
      <w:rPr>
        <w:rFonts w:ascii="Times New Roman" w:hAnsi="Times New Roman" w:hint="default"/>
      </w:rPr>
    </w:lvl>
    <w:lvl w:ilvl="2" w:tplc="BEDC70AC" w:tentative="1">
      <w:start w:val="1"/>
      <w:numFmt w:val="bullet"/>
      <w:lvlText w:val="•"/>
      <w:lvlJc w:val="left"/>
      <w:pPr>
        <w:tabs>
          <w:tab w:val="num" w:pos="2160"/>
        </w:tabs>
        <w:ind w:left="2160" w:hanging="360"/>
      </w:pPr>
      <w:rPr>
        <w:rFonts w:ascii="Times New Roman" w:hAnsi="Times New Roman" w:hint="default"/>
      </w:rPr>
    </w:lvl>
    <w:lvl w:ilvl="3" w:tplc="FF1C699C" w:tentative="1">
      <w:start w:val="1"/>
      <w:numFmt w:val="bullet"/>
      <w:lvlText w:val="•"/>
      <w:lvlJc w:val="left"/>
      <w:pPr>
        <w:tabs>
          <w:tab w:val="num" w:pos="2880"/>
        </w:tabs>
        <w:ind w:left="2880" w:hanging="360"/>
      </w:pPr>
      <w:rPr>
        <w:rFonts w:ascii="Times New Roman" w:hAnsi="Times New Roman" w:hint="default"/>
      </w:rPr>
    </w:lvl>
    <w:lvl w:ilvl="4" w:tplc="1FAA4714" w:tentative="1">
      <w:start w:val="1"/>
      <w:numFmt w:val="bullet"/>
      <w:lvlText w:val="•"/>
      <w:lvlJc w:val="left"/>
      <w:pPr>
        <w:tabs>
          <w:tab w:val="num" w:pos="3600"/>
        </w:tabs>
        <w:ind w:left="3600" w:hanging="360"/>
      </w:pPr>
      <w:rPr>
        <w:rFonts w:ascii="Times New Roman" w:hAnsi="Times New Roman" w:hint="default"/>
      </w:rPr>
    </w:lvl>
    <w:lvl w:ilvl="5" w:tplc="57FCE438" w:tentative="1">
      <w:start w:val="1"/>
      <w:numFmt w:val="bullet"/>
      <w:lvlText w:val="•"/>
      <w:lvlJc w:val="left"/>
      <w:pPr>
        <w:tabs>
          <w:tab w:val="num" w:pos="4320"/>
        </w:tabs>
        <w:ind w:left="4320" w:hanging="360"/>
      </w:pPr>
      <w:rPr>
        <w:rFonts w:ascii="Times New Roman" w:hAnsi="Times New Roman" w:hint="default"/>
      </w:rPr>
    </w:lvl>
    <w:lvl w:ilvl="6" w:tplc="E43A0DB8" w:tentative="1">
      <w:start w:val="1"/>
      <w:numFmt w:val="bullet"/>
      <w:lvlText w:val="•"/>
      <w:lvlJc w:val="left"/>
      <w:pPr>
        <w:tabs>
          <w:tab w:val="num" w:pos="5040"/>
        </w:tabs>
        <w:ind w:left="5040" w:hanging="360"/>
      </w:pPr>
      <w:rPr>
        <w:rFonts w:ascii="Times New Roman" w:hAnsi="Times New Roman" w:hint="default"/>
      </w:rPr>
    </w:lvl>
    <w:lvl w:ilvl="7" w:tplc="8D825C5C" w:tentative="1">
      <w:start w:val="1"/>
      <w:numFmt w:val="bullet"/>
      <w:lvlText w:val="•"/>
      <w:lvlJc w:val="left"/>
      <w:pPr>
        <w:tabs>
          <w:tab w:val="num" w:pos="5760"/>
        </w:tabs>
        <w:ind w:left="5760" w:hanging="360"/>
      </w:pPr>
      <w:rPr>
        <w:rFonts w:ascii="Times New Roman" w:hAnsi="Times New Roman" w:hint="default"/>
      </w:rPr>
    </w:lvl>
    <w:lvl w:ilvl="8" w:tplc="BDF4D014" w:tentative="1">
      <w:start w:val="1"/>
      <w:numFmt w:val="bullet"/>
      <w:lvlText w:val="•"/>
      <w:lvlJc w:val="left"/>
      <w:pPr>
        <w:tabs>
          <w:tab w:val="num" w:pos="6480"/>
        </w:tabs>
        <w:ind w:left="6480" w:hanging="360"/>
      </w:pPr>
      <w:rPr>
        <w:rFonts w:ascii="Times New Roman" w:hAnsi="Times New Roman" w:hint="default"/>
      </w:rPr>
    </w:lvl>
  </w:abstractNum>
  <w:abstractNum w:abstractNumId="29">
    <w:nsid w:val="4CC13CA0"/>
    <w:multiLevelType w:val="hybridMultilevel"/>
    <w:tmpl w:val="169842B0"/>
    <w:lvl w:ilvl="0" w:tplc="B478D510">
      <w:start w:val="1"/>
      <w:numFmt w:val="decimal"/>
      <w:lvlText w:val="%1."/>
      <w:lvlJc w:val="left"/>
      <w:pPr>
        <w:tabs>
          <w:tab w:val="num" w:pos="720"/>
        </w:tabs>
        <w:ind w:left="720" w:hanging="360"/>
      </w:pPr>
    </w:lvl>
    <w:lvl w:ilvl="1" w:tplc="6FB0479E" w:tentative="1">
      <w:start w:val="1"/>
      <w:numFmt w:val="decimal"/>
      <w:lvlText w:val="%2."/>
      <w:lvlJc w:val="left"/>
      <w:pPr>
        <w:tabs>
          <w:tab w:val="num" w:pos="1440"/>
        </w:tabs>
        <w:ind w:left="1440" w:hanging="360"/>
      </w:pPr>
    </w:lvl>
    <w:lvl w:ilvl="2" w:tplc="0F64F4BE" w:tentative="1">
      <w:start w:val="1"/>
      <w:numFmt w:val="decimal"/>
      <w:lvlText w:val="%3."/>
      <w:lvlJc w:val="left"/>
      <w:pPr>
        <w:tabs>
          <w:tab w:val="num" w:pos="2160"/>
        </w:tabs>
        <w:ind w:left="2160" w:hanging="360"/>
      </w:pPr>
    </w:lvl>
    <w:lvl w:ilvl="3" w:tplc="AC16758C" w:tentative="1">
      <w:start w:val="1"/>
      <w:numFmt w:val="decimal"/>
      <w:lvlText w:val="%4."/>
      <w:lvlJc w:val="left"/>
      <w:pPr>
        <w:tabs>
          <w:tab w:val="num" w:pos="2880"/>
        </w:tabs>
        <w:ind w:left="2880" w:hanging="360"/>
      </w:pPr>
    </w:lvl>
    <w:lvl w:ilvl="4" w:tplc="F662BED8" w:tentative="1">
      <w:start w:val="1"/>
      <w:numFmt w:val="decimal"/>
      <w:lvlText w:val="%5."/>
      <w:lvlJc w:val="left"/>
      <w:pPr>
        <w:tabs>
          <w:tab w:val="num" w:pos="3600"/>
        </w:tabs>
        <w:ind w:left="3600" w:hanging="360"/>
      </w:pPr>
    </w:lvl>
    <w:lvl w:ilvl="5" w:tplc="F6AEFFC0" w:tentative="1">
      <w:start w:val="1"/>
      <w:numFmt w:val="decimal"/>
      <w:lvlText w:val="%6."/>
      <w:lvlJc w:val="left"/>
      <w:pPr>
        <w:tabs>
          <w:tab w:val="num" w:pos="4320"/>
        </w:tabs>
        <w:ind w:left="4320" w:hanging="360"/>
      </w:pPr>
    </w:lvl>
    <w:lvl w:ilvl="6" w:tplc="09601D3C" w:tentative="1">
      <w:start w:val="1"/>
      <w:numFmt w:val="decimal"/>
      <w:lvlText w:val="%7."/>
      <w:lvlJc w:val="left"/>
      <w:pPr>
        <w:tabs>
          <w:tab w:val="num" w:pos="5040"/>
        </w:tabs>
        <w:ind w:left="5040" w:hanging="360"/>
      </w:pPr>
    </w:lvl>
    <w:lvl w:ilvl="7" w:tplc="CF9C2E1A" w:tentative="1">
      <w:start w:val="1"/>
      <w:numFmt w:val="decimal"/>
      <w:lvlText w:val="%8."/>
      <w:lvlJc w:val="left"/>
      <w:pPr>
        <w:tabs>
          <w:tab w:val="num" w:pos="5760"/>
        </w:tabs>
        <w:ind w:left="5760" w:hanging="360"/>
      </w:pPr>
    </w:lvl>
    <w:lvl w:ilvl="8" w:tplc="08F27F88" w:tentative="1">
      <w:start w:val="1"/>
      <w:numFmt w:val="decimal"/>
      <w:lvlText w:val="%9."/>
      <w:lvlJc w:val="left"/>
      <w:pPr>
        <w:tabs>
          <w:tab w:val="num" w:pos="6480"/>
        </w:tabs>
        <w:ind w:left="6480" w:hanging="360"/>
      </w:pPr>
    </w:lvl>
  </w:abstractNum>
  <w:abstractNum w:abstractNumId="30">
    <w:nsid w:val="4D1742C0"/>
    <w:multiLevelType w:val="hybridMultilevel"/>
    <w:tmpl w:val="16C26D0E"/>
    <w:lvl w:ilvl="0" w:tplc="081A000F">
      <w:start w:val="1"/>
      <w:numFmt w:val="decimal"/>
      <w:lvlText w:val="%1."/>
      <w:lvlJc w:val="left"/>
      <w:pPr>
        <w:tabs>
          <w:tab w:val="num" w:pos="720"/>
        </w:tabs>
        <w:ind w:left="720" w:hanging="360"/>
      </w:p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1">
    <w:nsid w:val="4E5E24A0"/>
    <w:multiLevelType w:val="hybridMultilevel"/>
    <w:tmpl w:val="89980B00"/>
    <w:lvl w:ilvl="0" w:tplc="625CDF5A">
      <w:start w:val="1"/>
      <w:numFmt w:val="bullet"/>
      <w:lvlText w:val="•"/>
      <w:lvlJc w:val="left"/>
      <w:pPr>
        <w:tabs>
          <w:tab w:val="num" w:pos="720"/>
        </w:tabs>
        <w:ind w:left="720" w:hanging="360"/>
      </w:pPr>
      <w:rPr>
        <w:rFonts w:ascii="Times New Roman" w:hAnsi="Times New Roman" w:hint="default"/>
      </w:rPr>
    </w:lvl>
    <w:lvl w:ilvl="1" w:tplc="13DC3F46" w:tentative="1">
      <w:start w:val="1"/>
      <w:numFmt w:val="bullet"/>
      <w:lvlText w:val="•"/>
      <w:lvlJc w:val="left"/>
      <w:pPr>
        <w:tabs>
          <w:tab w:val="num" w:pos="1440"/>
        </w:tabs>
        <w:ind w:left="1440" w:hanging="360"/>
      </w:pPr>
      <w:rPr>
        <w:rFonts w:ascii="Times New Roman" w:hAnsi="Times New Roman" w:hint="default"/>
      </w:rPr>
    </w:lvl>
    <w:lvl w:ilvl="2" w:tplc="ADE00C42" w:tentative="1">
      <w:start w:val="1"/>
      <w:numFmt w:val="bullet"/>
      <w:lvlText w:val="•"/>
      <w:lvlJc w:val="left"/>
      <w:pPr>
        <w:tabs>
          <w:tab w:val="num" w:pos="2160"/>
        </w:tabs>
        <w:ind w:left="2160" w:hanging="360"/>
      </w:pPr>
      <w:rPr>
        <w:rFonts w:ascii="Times New Roman" w:hAnsi="Times New Roman" w:hint="default"/>
      </w:rPr>
    </w:lvl>
    <w:lvl w:ilvl="3" w:tplc="C5CCB830" w:tentative="1">
      <w:start w:val="1"/>
      <w:numFmt w:val="bullet"/>
      <w:lvlText w:val="•"/>
      <w:lvlJc w:val="left"/>
      <w:pPr>
        <w:tabs>
          <w:tab w:val="num" w:pos="2880"/>
        </w:tabs>
        <w:ind w:left="2880" w:hanging="360"/>
      </w:pPr>
      <w:rPr>
        <w:rFonts w:ascii="Times New Roman" w:hAnsi="Times New Roman" w:hint="default"/>
      </w:rPr>
    </w:lvl>
    <w:lvl w:ilvl="4" w:tplc="A2E25DAA" w:tentative="1">
      <w:start w:val="1"/>
      <w:numFmt w:val="bullet"/>
      <w:lvlText w:val="•"/>
      <w:lvlJc w:val="left"/>
      <w:pPr>
        <w:tabs>
          <w:tab w:val="num" w:pos="3600"/>
        </w:tabs>
        <w:ind w:left="3600" w:hanging="360"/>
      </w:pPr>
      <w:rPr>
        <w:rFonts w:ascii="Times New Roman" w:hAnsi="Times New Roman" w:hint="default"/>
      </w:rPr>
    </w:lvl>
    <w:lvl w:ilvl="5" w:tplc="C394806E" w:tentative="1">
      <w:start w:val="1"/>
      <w:numFmt w:val="bullet"/>
      <w:lvlText w:val="•"/>
      <w:lvlJc w:val="left"/>
      <w:pPr>
        <w:tabs>
          <w:tab w:val="num" w:pos="4320"/>
        </w:tabs>
        <w:ind w:left="4320" w:hanging="360"/>
      </w:pPr>
      <w:rPr>
        <w:rFonts w:ascii="Times New Roman" w:hAnsi="Times New Roman" w:hint="default"/>
      </w:rPr>
    </w:lvl>
    <w:lvl w:ilvl="6" w:tplc="7F1014B6" w:tentative="1">
      <w:start w:val="1"/>
      <w:numFmt w:val="bullet"/>
      <w:lvlText w:val="•"/>
      <w:lvlJc w:val="left"/>
      <w:pPr>
        <w:tabs>
          <w:tab w:val="num" w:pos="5040"/>
        </w:tabs>
        <w:ind w:left="5040" w:hanging="360"/>
      </w:pPr>
      <w:rPr>
        <w:rFonts w:ascii="Times New Roman" w:hAnsi="Times New Roman" w:hint="default"/>
      </w:rPr>
    </w:lvl>
    <w:lvl w:ilvl="7" w:tplc="DEBEB884" w:tentative="1">
      <w:start w:val="1"/>
      <w:numFmt w:val="bullet"/>
      <w:lvlText w:val="•"/>
      <w:lvlJc w:val="left"/>
      <w:pPr>
        <w:tabs>
          <w:tab w:val="num" w:pos="5760"/>
        </w:tabs>
        <w:ind w:left="5760" w:hanging="360"/>
      </w:pPr>
      <w:rPr>
        <w:rFonts w:ascii="Times New Roman" w:hAnsi="Times New Roman" w:hint="default"/>
      </w:rPr>
    </w:lvl>
    <w:lvl w:ilvl="8" w:tplc="12882C44" w:tentative="1">
      <w:start w:val="1"/>
      <w:numFmt w:val="bullet"/>
      <w:lvlText w:val="•"/>
      <w:lvlJc w:val="left"/>
      <w:pPr>
        <w:tabs>
          <w:tab w:val="num" w:pos="6480"/>
        </w:tabs>
        <w:ind w:left="6480" w:hanging="360"/>
      </w:pPr>
      <w:rPr>
        <w:rFonts w:ascii="Times New Roman" w:hAnsi="Times New Roman" w:hint="default"/>
      </w:rPr>
    </w:lvl>
  </w:abstractNum>
  <w:abstractNum w:abstractNumId="32">
    <w:nsid w:val="50DB2461"/>
    <w:multiLevelType w:val="hybridMultilevel"/>
    <w:tmpl w:val="B8D8E986"/>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33">
    <w:nsid w:val="573D16B3"/>
    <w:multiLevelType w:val="hybridMultilevel"/>
    <w:tmpl w:val="D6D6815E"/>
    <w:lvl w:ilvl="0" w:tplc="1CDEC5FE">
      <w:start w:val="3"/>
      <w:numFmt w:val="decimal"/>
      <w:lvlText w:val="%1."/>
      <w:lvlJc w:val="left"/>
      <w:pPr>
        <w:tabs>
          <w:tab w:val="num" w:pos="693"/>
        </w:tabs>
        <w:ind w:left="693"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5ADF714F"/>
    <w:multiLevelType w:val="hybridMultilevel"/>
    <w:tmpl w:val="8034DDE8"/>
    <w:lvl w:ilvl="0" w:tplc="A3043C32">
      <w:start w:val="1"/>
      <w:numFmt w:val="bullet"/>
      <w:lvlText w:val="•"/>
      <w:lvlJc w:val="left"/>
      <w:pPr>
        <w:tabs>
          <w:tab w:val="num" w:pos="720"/>
        </w:tabs>
        <w:ind w:left="720" w:hanging="360"/>
      </w:pPr>
      <w:rPr>
        <w:rFonts w:ascii="Times New Roman" w:hAnsi="Times New Roman" w:hint="default"/>
      </w:rPr>
    </w:lvl>
    <w:lvl w:ilvl="1" w:tplc="B010CD68" w:tentative="1">
      <w:start w:val="1"/>
      <w:numFmt w:val="bullet"/>
      <w:lvlText w:val="•"/>
      <w:lvlJc w:val="left"/>
      <w:pPr>
        <w:tabs>
          <w:tab w:val="num" w:pos="1440"/>
        </w:tabs>
        <w:ind w:left="1440" w:hanging="360"/>
      </w:pPr>
      <w:rPr>
        <w:rFonts w:ascii="Times New Roman" w:hAnsi="Times New Roman" w:hint="default"/>
      </w:rPr>
    </w:lvl>
    <w:lvl w:ilvl="2" w:tplc="9B326EDA" w:tentative="1">
      <w:start w:val="1"/>
      <w:numFmt w:val="bullet"/>
      <w:lvlText w:val="•"/>
      <w:lvlJc w:val="left"/>
      <w:pPr>
        <w:tabs>
          <w:tab w:val="num" w:pos="2160"/>
        </w:tabs>
        <w:ind w:left="2160" w:hanging="360"/>
      </w:pPr>
      <w:rPr>
        <w:rFonts w:ascii="Times New Roman" w:hAnsi="Times New Roman" w:hint="default"/>
      </w:rPr>
    </w:lvl>
    <w:lvl w:ilvl="3" w:tplc="127A101A" w:tentative="1">
      <w:start w:val="1"/>
      <w:numFmt w:val="bullet"/>
      <w:lvlText w:val="•"/>
      <w:lvlJc w:val="left"/>
      <w:pPr>
        <w:tabs>
          <w:tab w:val="num" w:pos="2880"/>
        </w:tabs>
        <w:ind w:left="2880" w:hanging="360"/>
      </w:pPr>
      <w:rPr>
        <w:rFonts w:ascii="Times New Roman" w:hAnsi="Times New Roman" w:hint="default"/>
      </w:rPr>
    </w:lvl>
    <w:lvl w:ilvl="4" w:tplc="F716D2AC" w:tentative="1">
      <w:start w:val="1"/>
      <w:numFmt w:val="bullet"/>
      <w:lvlText w:val="•"/>
      <w:lvlJc w:val="left"/>
      <w:pPr>
        <w:tabs>
          <w:tab w:val="num" w:pos="3600"/>
        </w:tabs>
        <w:ind w:left="3600" w:hanging="360"/>
      </w:pPr>
      <w:rPr>
        <w:rFonts w:ascii="Times New Roman" w:hAnsi="Times New Roman" w:hint="default"/>
      </w:rPr>
    </w:lvl>
    <w:lvl w:ilvl="5" w:tplc="8618DEDE" w:tentative="1">
      <w:start w:val="1"/>
      <w:numFmt w:val="bullet"/>
      <w:lvlText w:val="•"/>
      <w:lvlJc w:val="left"/>
      <w:pPr>
        <w:tabs>
          <w:tab w:val="num" w:pos="4320"/>
        </w:tabs>
        <w:ind w:left="4320" w:hanging="360"/>
      </w:pPr>
      <w:rPr>
        <w:rFonts w:ascii="Times New Roman" w:hAnsi="Times New Roman" w:hint="default"/>
      </w:rPr>
    </w:lvl>
    <w:lvl w:ilvl="6" w:tplc="83CE0D3C" w:tentative="1">
      <w:start w:val="1"/>
      <w:numFmt w:val="bullet"/>
      <w:lvlText w:val="•"/>
      <w:lvlJc w:val="left"/>
      <w:pPr>
        <w:tabs>
          <w:tab w:val="num" w:pos="5040"/>
        </w:tabs>
        <w:ind w:left="5040" w:hanging="360"/>
      </w:pPr>
      <w:rPr>
        <w:rFonts w:ascii="Times New Roman" w:hAnsi="Times New Roman" w:hint="default"/>
      </w:rPr>
    </w:lvl>
    <w:lvl w:ilvl="7" w:tplc="28B8751C" w:tentative="1">
      <w:start w:val="1"/>
      <w:numFmt w:val="bullet"/>
      <w:lvlText w:val="•"/>
      <w:lvlJc w:val="left"/>
      <w:pPr>
        <w:tabs>
          <w:tab w:val="num" w:pos="5760"/>
        </w:tabs>
        <w:ind w:left="5760" w:hanging="360"/>
      </w:pPr>
      <w:rPr>
        <w:rFonts w:ascii="Times New Roman" w:hAnsi="Times New Roman" w:hint="default"/>
      </w:rPr>
    </w:lvl>
    <w:lvl w:ilvl="8" w:tplc="477EFE90" w:tentative="1">
      <w:start w:val="1"/>
      <w:numFmt w:val="bullet"/>
      <w:lvlText w:val="•"/>
      <w:lvlJc w:val="left"/>
      <w:pPr>
        <w:tabs>
          <w:tab w:val="num" w:pos="6480"/>
        </w:tabs>
        <w:ind w:left="6480" w:hanging="360"/>
      </w:pPr>
      <w:rPr>
        <w:rFonts w:ascii="Times New Roman" w:hAnsi="Times New Roman" w:hint="default"/>
      </w:rPr>
    </w:lvl>
  </w:abstractNum>
  <w:abstractNum w:abstractNumId="35">
    <w:nsid w:val="5DAF49C9"/>
    <w:multiLevelType w:val="hybridMultilevel"/>
    <w:tmpl w:val="E4DED200"/>
    <w:lvl w:ilvl="0" w:tplc="081A000F">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6">
    <w:nsid w:val="5E8271DF"/>
    <w:multiLevelType w:val="hybridMultilevel"/>
    <w:tmpl w:val="A1B2B07E"/>
    <w:lvl w:ilvl="0" w:tplc="3FD09C7E">
      <w:start w:val="1"/>
      <w:numFmt w:val="bullet"/>
      <w:lvlText w:val="•"/>
      <w:lvlJc w:val="left"/>
      <w:pPr>
        <w:tabs>
          <w:tab w:val="num" w:pos="720"/>
        </w:tabs>
        <w:ind w:left="720" w:hanging="360"/>
      </w:pPr>
      <w:rPr>
        <w:rFonts w:ascii="Times New Roman" w:hAnsi="Times New Roman" w:hint="default"/>
      </w:rPr>
    </w:lvl>
    <w:lvl w:ilvl="1" w:tplc="F4A27762" w:tentative="1">
      <w:start w:val="1"/>
      <w:numFmt w:val="bullet"/>
      <w:lvlText w:val="•"/>
      <w:lvlJc w:val="left"/>
      <w:pPr>
        <w:tabs>
          <w:tab w:val="num" w:pos="1440"/>
        </w:tabs>
        <w:ind w:left="1440" w:hanging="360"/>
      </w:pPr>
      <w:rPr>
        <w:rFonts w:ascii="Times New Roman" w:hAnsi="Times New Roman" w:hint="default"/>
      </w:rPr>
    </w:lvl>
    <w:lvl w:ilvl="2" w:tplc="4F40C3D8" w:tentative="1">
      <w:start w:val="1"/>
      <w:numFmt w:val="bullet"/>
      <w:lvlText w:val="•"/>
      <w:lvlJc w:val="left"/>
      <w:pPr>
        <w:tabs>
          <w:tab w:val="num" w:pos="2160"/>
        </w:tabs>
        <w:ind w:left="2160" w:hanging="360"/>
      </w:pPr>
      <w:rPr>
        <w:rFonts w:ascii="Times New Roman" w:hAnsi="Times New Roman" w:hint="default"/>
      </w:rPr>
    </w:lvl>
    <w:lvl w:ilvl="3" w:tplc="C110011C" w:tentative="1">
      <w:start w:val="1"/>
      <w:numFmt w:val="bullet"/>
      <w:lvlText w:val="•"/>
      <w:lvlJc w:val="left"/>
      <w:pPr>
        <w:tabs>
          <w:tab w:val="num" w:pos="2880"/>
        </w:tabs>
        <w:ind w:left="2880" w:hanging="360"/>
      </w:pPr>
      <w:rPr>
        <w:rFonts w:ascii="Times New Roman" w:hAnsi="Times New Roman" w:hint="default"/>
      </w:rPr>
    </w:lvl>
    <w:lvl w:ilvl="4" w:tplc="F8D23236" w:tentative="1">
      <w:start w:val="1"/>
      <w:numFmt w:val="bullet"/>
      <w:lvlText w:val="•"/>
      <w:lvlJc w:val="left"/>
      <w:pPr>
        <w:tabs>
          <w:tab w:val="num" w:pos="3600"/>
        </w:tabs>
        <w:ind w:left="3600" w:hanging="360"/>
      </w:pPr>
      <w:rPr>
        <w:rFonts w:ascii="Times New Roman" w:hAnsi="Times New Roman" w:hint="default"/>
      </w:rPr>
    </w:lvl>
    <w:lvl w:ilvl="5" w:tplc="C9D2FE26" w:tentative="1">
      <w:start w:val="1"/>
      <w:numFmt w:val="bullet"/>
      <w:lvlText w:val="•"/>
      <w:lvlJc w:val="left"/>
      <w:pPr>
        <w:tabs>
          <w:tab w:val="num" w:pos="4320"/>
        </w:tabs>
        <w:ind w:left="4320" w:hanging="360"/>
      </w:pPr>
      <w:rPr>
        <w:rFonts w:ascii="Times New Roman" w:hAnsi="Times New Roman" w:hint="default"/>
      </w:rPr>
    </w:lvl>
    <w:lvl w:ilvl="6" w:tplc="C3368ABE" w:tentative="1">
      <w:start w:val="1"/>
      <w:numFmt w:val="bullet"/>
      <w:lvlText w:val="•"/>
      <w:lvlJc w:val="left"/>
      <w:pPr>
        <w:tabs>
          <w:tab w:val="num" w:pos="5040"/>
        </w:tabs>
        <w:ind w:left="5040" w:hanging="360"/>
      </w:pPr>
      <w:rPr>
        <w:rFonts w:ascii="Times New Roman" w:hAnsi="Times New Roman" w:hint="default"/>
      </w:rPr>
    </w:lvl>
    <w:lvl w:ilvl="7" w:tplc="2354BC72" w:tentative="1">
      <w:start w:val="1"/>
      <w:numFmt w:val="bullet"/>
      <w:lvlText w:val="•"/>
      <w:lvlJc w:val="left"/>
      <w:pPr>
        <w:tabs>
          <w:tab w:val="num" w:pos="5760"/>
        </w:tabs>
        <w:ind w:left="5760" w:hanging="360"/>
      </w:pPr>
      <w:rPr>
        <w:rFonts w:ascii="Times New Roman" w:hAnsi="Times New Roman" w:hint="default"/>
      </w:rPr>
    </w:lvl>
    <w:lvl w:ilvl="8" w:tplc="D3DE6420" w:tentative="1">
      <w:start w:val="1"/>
      <w:numFmt w:val="bullet"/>
      <w:lvlText w:val="•"/>
      <w:lvlJc w:val="left"/>
      <w:pPr>
        <w:tabs>
          <w:tab w:val="num" w:pos="6480"/>
        </w:tabs>
        <w:ind w:left="6480" w:hanging="360"/>
      </w:pPr>
      <w:rPr>
        <w:rFonts w:ascii="Times New Roman" w:hAnsi="Times New Roman" w:hint="default"/>
      </w:rPr>
    </w:lvl>
  </w:abstractNum>
  <w:abstractNum w:abstractNumId="37">
    <w:nsid w:val="64374D3A"/>
    <w:multiLevelType w:val="hybridMultilevel"/>
    <w:tmpl w:val="F4EA62C4"/>
    <w:lvl w:ilvl="0" w:tplc="6D246458">
      <w:start w:val="1"/>
      <w:numFmt w:val="bullet"/>
      <w:lvlText w:val="•"/>
      <w:lvlJc w:val="left"/>
      <w:pPr>
        <w:tabs>
          <w:tab w:val="num" w:pos="720"/>
        </w:tabs>
        <w:ind w:left="720" w:hanging="360"/>
      </w:pPr>
      <w:rPr>
        <w:rFonts w:ascii="Times New Roman" w:hAnsi="Times New Roman" w:hint="default"/>
      </w:rPr>
    </w:lvl>
    <w:lvl w:ilvl="1" w:tplc="E272F102" w:tentative="1">
      <w:start w:val="1"/>
      <w:numFmt w:val="bullet"/>
      <w:lvlText w:val="•"/>
      <w:lvlJc w:val="left"/>
      <w:pPr>
        <w:tabs>
          <w:tab w:val="num" w:pos="1440"/>
        </w:tabs>
        <w:ind w:left="1440" w:hanging="360"/>
      </w:pPr>
      <w:rPr>
        <w:rFonts w:ascii="Times New Roman" w:hAnsi="Times New Roman" w:hint="default"/>
      </w:rPr>
    </w:lvl>
    <w:lvl w:ilvl="2" w:tplc="85489A20" w:tentative="1">
      <w:start w:val="1"/>
      <w:numFmt w:val="bullet"/>
      <w:lvlText w:val="•"/>
      <w:lvlJc w:val="left"/>
      <w:pPr>
        <w:tabs>
          <w:tab w:val="num" w:pos="2160"/>
        </w:tabs>
        <w:ind w:left="2160" w:hanging="360"/>
      </w:pPr>
      <w:rPr>
        <w:rFonts w:ascii="Times New Roman" w:hAnsi="Times New Roman" w:hint="default"/>
      </w:rPr>
    </w:lvl>
    <w:lvl w:ilvl="3" w:tplc="35BA91BA" w:tentative="1">
      <w:start w:val="1"/>
      <w:numFmt w:val="bullet"/>
      <w:lvlText w:val="•"/>
      <w:lvlJc w:val="left"/>
      <w:pPr>
        <w:tabs>
          <w:tab w:val="num" w:pos="2880"/>
        </w:tabs>
        <w:ind w:left="2880" w:hanging="360"/>
      </w:pPr>
      <w:rPr>
        <w:rFonts w:ascii="Times New Roman" w:hAnsi="Times New Roman" w:hint="default"/>
      </w:rPr>
    </w:lvl>
    <w:lvl w:ilvl="4" w:tplc="F8707EB6" w:tentative="1">
      <w:start w:val="1"/>
      <w:numFmt w:val="bullet"/>
      <w:lvlText w:val="•"/>
      <w:lvlJc w:val="left"/>
      <w:pPr>
        <w:tabs>
          <w:tab w:val="num" w:pos="3600"/>
        </w:tabs>
        <w:ind w:left="3600" w:hanging="360"/>
      </w:pPr>
      <w:rPr>
        <w:rFonts w:ascii="Times New Roman" w:hAnsi="Times New Roman" w:hint="default"/>
      </w:rPr>
    </w:lvl>
    <w:lvl w:ilvl="5" w:tplc="A9CCA770" w:tentative="1">
      <w:start w:val="1"/>
      <w:numFmt w:val="bullet"/>
      <w:lvlText w:val="•"/>
      <w:lvlJc w:val="left"/>
      <w:pPr>
        <w:tabs>
          <w:tab w:val="num" w:pos="4320"/>
        </w:tabs>
        <w:ind w:left="4320" w:hanging="360"/>
      </w:pPr>
      <w:rPr>
        <w:rFonts w:ascii="Times New Roman" w:hAnsi="Times New Roman" w:hint="default"/>
      </w:rPr>
    </w:lvl>
    <w:lvl w:ilvl="6" w:tplc="25DEFEEA" w:tentative="1">
      <w:start w:val="1"/>
      <w:numFmt w:val="bullet"/>
      <w:lvlText w:val="•"/>
      <w:lvlJc w:val="left"/>
      <w:pPr>
        <w:tabs>
          <w:tab w:val="num" w:pos="5040"/>
        </w:tabs>
        <w:ind w:left="5040" w:hanging="360"/>
      </w:pPr>
      <w:rPr>
        <w:rFonts w:ascii="Times New Roman" w:hAnsi="Times New Roman" w:hint="default"/>
      </w:rPr>
    </w:lvl>
    <w:lvl w:ilvl="7" w:tplc="0D8AAF0C" w:tentative="1">
      <w:start w:val="1"/>
      <w:numFmt w:val="bullet"/>
      <w:lvlText w:val="•"/>
      <w:lvlJc w:val="left"/>
      <w:pPr>
        <w:tabs>
          <w:tab w:val="num" w:pos="5760"/>
        </w:tabs>
        <w:ind w:left="5760" w:hanging="360"/>
      </w:pPr>
      <w:rPr>
        <w:rFonts w:ascii="Times New Roman" w:hAnsi="Times New Roman" w:hint="default"/>
      </w:rPr>
    </w:lvl>
    <w:lvl w:ilvl="8" w:tplc="E7F423E0" w:tentative="1">
      <w:start w:val="1"/>
      <w:numFmt w:val="bullet"/>
      <w:lvlText w:val="•"/>
      <w:lvlJc w:val="left"/>
      <w:pPr>
        <w:tabs>
          <w:tab w:val="num" w:pos="6480"/>
        </w:tabs>
        <w:ind w:left="6480" w:hanging="360"/>
      </w:pPr>
      <w:rPr>
        <w:rFonts w:ascii="Times New Roman" w:hAnsi="Times New Roman" w:hint="default"/>
      </w:rPr>
    </w:lvl>
  </w:abstractNum>
  <w:abstractNum w:abstractNumId="38">
    <w:nsid w:val="64F54F16"/>
    <w:multiLevelType w:val="hybridMultilevel"/>
    <w:tmpl w:val="679089CC"/>
    <w:lvl w:ilvl="0" w:tplc="ED9873DA">
      <w:start w:val="1"/>
      <w:numFmt w:val="bullet"/>
      <w:lvlText w:val="•"/>
      <w:lvlJc w:val="left"/>
      <w:pPr>
        <w:tabs>
          <w:tab w:val="num" w:pos="720"/>
        </w:tabs>
        <w:ind w:left="720" w:hanging="360"/>
      </w:pPr>
      <w:rPr>
        <w:rFonts w:ascii="Times New Roman" w:hAnsi="Times New Roman" w:hint="default"/>
      </w:rPr>
    </w:lvl>
    <w:lvl w:ilvl="1" w:tplc="E418218E" w:tentative="1">
      <w:start w:val="1"/>
      <w:numFmt w:val="bullet"/>
      <w:lvlText w:val="•"/>
      <w:lvlJc w:val="left"/>
      <w:pPr>
        <w:tabs>
          <w:tab w:val="num" w:pos="1440"/>
        </w:tabs>
        <w:ind w:left="1440" w:hanging="360"/>
      </w:pPr>
      <w:rPr>
        <w:rFonts w:ascii="Times New Roman" w:hAnsi="Times New Roman" w:hint="default"/>
      </w:rPr>
    </w:lvl>
    <w:lvl w:ilvl="2" w:tplc="A090270C" w:tentative="1">
      <w:start w:val="1"/>
      <w:numFmt w:val="bullet"/>
      <w:lvlText w:val="•"/>
      <w:lvlJc w:val="left"/>
      <w:pPr>
        <w:tabs>
          <w:tab w:val="num" w:pos="2160"/>
        </w:tabs>
        <w:ind w:left="2160" w:hanging="360"/>
      </w:pPr>
      <w:rPr>
        <w:rFonts w:ascii="Times New Roman" w:hAnsi="Times New Roman" w:hint="default"/>
      </w:rPr>
    </w:lvl>
    <w:lvl w:ilvl="3" w:tplc="5D4C9956" w:tentative="1">
      <w:start w:val="1"/>
      <w:numFmt w:val="bullet"/>
      <w:lvlText w:val="•"/>
      <w:lvlJc w:val="left"/>
      <w:pPr>
        <w:tabs>
          <w:tab w:val="num" w:pos="2880"/>
        </w:tabs>
        <w:ind w:left="2880" w:hanging="360"/>
      </w:pPr>
      <w:rPr>
        <w:rFonts w:ascii="Times New Roman" w:hAnsi="Times New Roman" w:hint="default"/>
      </w:rPr>
    </w:lvl>
    <w:lvl w:ilvl="4" w:tplc="F0AC931C" w:tentative="1">
      <w:start w:val="1"/>
      <w:numFmt w:val="bullet"/>
      <w:lvlText w:val="•"/>
      <w:lvlJc w:val="left"/>
      <w:pPr>
        <w:tabs>
          <w:tab w:val="num" w:pos="3600"/>
        </w:tabs>
        <w:ind w:left="3600" w:hanging="360"/>
      </w:pPr>
      <w:rPr>
        <w:rFonts w:ascii="Times New Roman" w:hAnsi="Times New Roman" w:hint="default"/>
      </w:rPr>
    </w:lvl>
    <w:lvl w:ilvl="5" w:tplc="2424DCA6" w:tentative="1">
      <w:start w:val="1"/>
      <w:numFmt w:val="bullet"/>
      <w:lvlText w:val="•"/>
      <w:lvlJc w:val="left"/>
      <w:pPr>
        <w:tabs>
          <w:tab w:val="num" w:pos="4320"/>
        </w:tabs>
        <w:ind w:left="4320" w:hanging="360"/>
      </w:pPr>
      <w:rPr>
        <w:rFonts w:ascii="Times New Roman" w:hAnsi="Times New Roman" w:hint="default"/>
      </w:rPr>
    </w:lvl>
    <w:lvl w:ilvl="6" w:tplc="57026DC2" w:tentative="1">
      <w:start w:val="1"/>
      <w:numFmt w:val="bullet"/>
      <w:lvlText w:val="•"/>
      <w:lvlJc w:val="left"/>
      <w:pPr>
        <w:tabs>
          <w:tab w:val="num" w:pos="5040"/>
        </w:tabs>
        <w:ind w:left="5040" w:hanging="360"/>
      </w:pPr>
      <w:rPr>
        <w:rFonts w:ascii="Times New Roman" w:hAnsi="Times New Roman" w:hint="default"/>
      </w:rPr>
    </w:lvl>
    <w:lvl w:ilvl="7" w:tplc="1C043FD8" w:tentative="1">
      <w:start w:val="1"/>
      <w:numFmt w:val="bullet"/>
      <w:lvlText w:val="•"/>
      <w:lvlJc w:val="left"/>
      <w:pPr>
        <w:tabs>
          <w:tab w:val="num" w:pos="5760"/>
        </w:tabs>
        <w:ind w:left="5760" w:hanging="360"/>
      </w:pPr>
      <w:rPr>
        <w:rFonts w:ascii="Times New Roman" w:hAnsi="Times New Roman" w:hint="default"/>
      </w:rPr>
    </w:lvl>
    <w:lvl w:ilvl="8" w:tplc="9E70A330" w:tentative="1">
      <w:start w:val="1"/>
      <w:numFmt w:val="bullet"/>
      <w:lvlText w:val="•"/>
      <w:lvlJc w:val="left"/>
      <w:pPr>
        <w:tabs>
          <w:tab w:val="num" w:pos="6480"/>
        </w:tabs>
        <w:ind w:left="6480" w:hanging="360"/>
      </w:pPr>
      <w:rPr>
        <w:rFonts w:ascii="Times New Roman" w:hAnsi="Times New Roman" w:hint="default"/>
      </w:rPr>
    </w:lvl>
  </w:abstractNum>
  <w:abstractNum w:abstractNumId="39">
    <w:nsid w:val="68346CD4"/>
    <w:multiLevelType w:val="hybridMultilevel"/>
    <w:tmpl w:val="BBA07416"/>
    <w:lvl w:ilvl="0" w:tplc="0DCA5C4C">
      <w:start w:val="1"/>
      <w:numFmt w:val="bullet"/>
      <w:lvlText w:val="•"/>
      <w:lvlJc w:val="left"/>
      <w:pPr>
        <w:tabs>
          <w:tab w:val="num" w:pos="720"/>
        </w:tabs>
        <w:ind w:left="720" w:hanging="360"/>
      </w:pPr>
      <w:rPr>
        <w:rFonts w:ascii="Times New Roman" w:hAnsi="Times New Roman" w:hint="default"/>
      </w:rPr>
    </w:lvl>
    <w:lvl w:ilvl="1" w:tplc="6242E2C6" w:tentative="1">
      <w:start w:val="1"/>
      <w:numFmt w:val="bullet"/>
      <w:lvlText w:val="•"/>
      <w:lvlJc w:val="left"/>
      <w:pPr>
        <w:tabs>
          <w:tab w:val="num" w:pos="1440"/>
        </w:tabs>
        <w:ind w:left="1440" w:hanging="360"/>
      </w:pPr>
      <w:rPr>
        <w:rFonts w:ascii="Times New Roman" w:hAnsi="Times New Roman" w:hint="default"/>
      </w:rPr>
    </w:lvl>
    <w:lvl w:ilvl="2" w:tplc="85E05116" w:tentative="1">
      <w:start w:val="1"/>
      <w:numFmt w:val="bullet"/>
      <w:lvlText w:val="•"/>
      <w:lvlJc w:val="left"/>
      <w:pPr>
        <w:tabs>
          <w:tab w:val="num" w:pos="2160"/>
        </w:tabs>
        <w:ind w:left="2160" w:hanging="360"/>
      </w:pPr>
      <w:rPr>
        <w:rFonts w:ascii="Times New Roman" w:hAnsi="Times New Roman" w:hint="default"/>
      </w:rPr>
    </w:lvl>
    <w:lvl w:ilvl="3" w:tplc="3C16668C" w:tentative="1">
      <w:start w:val="1"/>
      <w:numFmt w:val="bullet"/>
      <w:lvlText w:val="•"/>
      <w:lvlJc w:val="left"/>
      <w:pPr>
        <w:tabs>
          <w:tab w:val="num" w:pos="2880"/>
        </w:tabs>
        <w:ind w:left="2880" w:hanging="360"/>
      </w:pPr>
      <w:rPr>
        <w:rFonts w:ascii="Times New Roman" w:hAnsi="Times New Roman" w:hint="default"/>
      </w:rPr>
    </w:lvl>
    <w:lvl w:ilvl="4" w:tplc="8BF84040" w:tentative="1">
      <w:start w:val="1"/>
      <w:numFmt w:val="bullet"/>
      <w:lvlText w:val="•"/>
      <w:lvlJc w:val="left"/>
      <w:pPr>
        <w:tabs>
          <w:tab w:val="num" w:pos="3600"/>
        </w:tabs>
        <w:ind w:left="3600" w:hanging="360"/>
      </w:pPr>
      <w:rPr>
        <w:rFonts w:ascii="Times New Roman" w:hAnsi="Times New Roman" w:hint="default"/>
      </w:rPr>
    </w:lvl>
    <w:lvl w:ilvl="5" w:tplc="40A69CE8" w:tentative="1">
      <w:start w:val="1"/>
      <w:numFmt w:val="bullet"/>
      <w:lvlText w:val="•"/>
      <w:lvlJc w:val="left"/>
      <w:pPr>
        <w:tabs>
          <w:tab w:val="num" w:pos="4320"/>
        </w:tabs>
        <w:ind w:left="4320" w:hanging="360"/>
      </w:pPr>
      <w:rPr>
        <w:rFonts w:ascii="Times New Roman" w:hAnsi="Times New Roman" w:hint="default"/>
      </w:rPr>
    </w:lvl>
    <w:lvl w:ilvl="6" w:tplc="078E1F54" w:tentative="1">
      <w:start w:val="1"/>
      <w:numFmt w:val="bullet"/>
      <w:lvlText w:val="•"/>
      <w:lvlJc w:val="left"/>
      <w:pPr>
        <w:tabs>
          <w:tab w:val="num" w:pos="5040"/>
        </w:tabs>
        <w:ind w:left="5040" w:hanging="360"/>
      </w:pPr>
      <w:rPr>
        <w:rFonts w:ascii="Times New Roman" w:hAnsi="Times New Roman" w:hint="default"/>
      </w:rPr>
    </w:lvl>
    <w:lvl w:ilvl="7" w:tplc="60120B46" w:tentative="1">
      <w:start w:val="1"/>
      <w:numFmt w:val="bullet"/>
      <w:lvlText w:val="•"/>
      <w:lvlJc w:val="left"/>
      <w:pPr>
        <w:tabs>
          <w:tab w:val="num" w:pos="5760"/>
        </w:tabs>
        <w:ind w:left="5760" w:hanging="360"/>
      </w:pPr>
      <w:rPr>
        <w:rFonts w:ascii="Times New Roman" w:hAnsi="Times New Roman" w:hint="default"/>
      </w:rPr>
    </w:lvl>
    <w:lvl w:ilvl="8" w:tplc="D436CBC6" w:tentative="1">
      <w:start w:val="1"/>
      <w:numFmt w:val="bullet"/>
      <w:lvlText w:val="•"/>
      <w:lvlJc w:val="left"/>
      <w:pPr>
        <w:tabs>
          <w:tab w:val="num" w:pos="6480"/>
        </w:tabs>
        <w:ind w:left="6480" w:hanging="360"/>
      </w:pPr>
      <w:rPr>
        <w:rFonts w:ascii="Times New Roman" w:hAnsi="Times New Roman" w:hint="default"/>
      </w:rPr>
    </w:lvl>
  </w:abstractNum>
  <w:abstractNum w:abstractNumId="40">
    <w:nsid w:val="69801501"/>
    <w:multiLevelType w:val="hybridMultilevel"/>
    <w:tmpl w:val="D838671E"/>
    <w:lvl w:ilvl="0" w:tplc="A134B4C0">
      <w:start w:val="1"/>
      <w:numFmt w:val="bullet"/>
      <w:lvlText w:val=""/>
      <w:lvlJc w:val="left"/>
      <w:pPr>
        <w:tabs>
          <w:tab w:val="num" w:pos="720"/>
        </w:tabs>
        <w:ind w:left="720" w:hanging="360"/>
      </w:pPr>
      <w:rPr>
        <w:rFonts w:ascii="Symbol" w:hAnsi="Symbol" w:hint="default"/>
        <w:sz w:val="16"/>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1">
    <w:nsid w:val="6A4347D7"/>
    <w:multiLevelType w:val="hybridMultilevel"/>
    <w:tmpl w:val="8EA0F978"/>
    <w:lvl w:ilvl="0" w:tplc="2CD40D88">
      <w:start w:val="1"/>
      <w:numFmt w:val="bullet"/>
      <w:lvlText w:val="•"/>
      <w:lvlJc w:val="left"/>
      <w:pPr>
        <w:tabs>
          <w:tab w:val="num" w:pos="360"/>
        </w:tabs>
        <w:ind w:left="360" w:hanging="360"/>
      </w:pPr>
      <w:rPr>
        <w:rFonts w:ascii="Times New Roman" w:hAnsi="Times New Roman" w:hint="default"/>
      </w:rPr>
    </w:lvl>
    <w:lvl w:ilvl="1" w:tplc="801E67BA">
      <w:start w:val="165"/>
      <w:numFmt w:val="bullet"/>
      <w:lvlText w:val="–"/>
      <w:lvlJc w:val="left"/>
      <w:pPr>
        <w:tabs>
          <w:tab w:val="num" w:pos="786"/>
        </w:tabs>
        <w:ind w:left="786" w:hanging="360"/>
      </w:pPr>
      <w:rPr>
        <w:rFonts w:ascii="Times New Roman" w:hAnsi="Times New Roman" w:hint="default"/>
      </w:rPr>
    </w:lvl>
    <w:lvl w:ilvl="2" w:tplc="C44630C2" w:tentative="1">
      <w:start w:val="1"/>
      <w:numFmt w:val="bullet"/>
      <w:lvlText w:val="•"/>
      <w:lvlJc w:val="left"/>
      <w:pPr>
        <w:tabs>
          <w:tab w:val="num" w:pos="1800"/>
        </w:tabs>
        <w:ind w:left="1800" w:hanging="360"/>
      </w:pPr>
      <w:rPr>
        <w:rFonts w:ascii="Times New Roman" w:hAnsi="Times New Roman" w:hint="default"/>
      </w:rPr>
    </w:lvl>
    <w:lvl w:ilvl="3" w:tplc="CFD46E3A" w:tentative="1">
      <w:start w:val="1"/>
      <w:numFmt w:val="bullet"/>
      <w:lvlText w:val="•"/>
      <w:lvlJc w:val="left"/>
      <w:pPr>
        <w:tabs>
          <w:tab w:val="num" w:pos="2520"/>
        </w:tabs>
        <w:ind w:left="2520" w:hanging="360"/>
      </w:pPr>
      <w:rPr>
        <w:rFonts w:ascii="Times New Roman" w:hAnsi="Times New Roman" w:hint="default"/>
      </w:rPr>
    </w:lvl>
    <w:lvl w:ilvl="4" w:tplc="15723F52" w:tentative="1">
      <w:start w:val="1"/>
      <w:numFmt w:val="bullet"/>
      <w:lvlText w:val="•"/>
      <w:lvlJc w:val="left"/>
      <w:pPr>
        <w:tabs>
          <w:tab w:val="num" w:pos="3240"/>
        </w:tabs>
        <w:ind w:left="3240" w:hanging="360"/>
      </w:pPr>
      <w:rPr>
        <w:rFonts w:ascii="Times New Roman" w:hAnsi="Times New Roman" w:hint="default"/>
      </w:rPr>
    </w:lvl>
    <w:lvl w:ilvl="5" w:tplc="786EAE16" w:tentative="1">
      <w:start w:val="1"/>
      <w:numFmt w:val="bullet"/>
      <w:lvlText w:val="•"/>
      <w:lvlJc w:val="left"/>
      <w:pPr>
        <w:tabs>
          <w:tab w:val="num" w:pos="3960"/>
        </w:tabs>
        <w:ind w:left="3960" w:hanging="360"/>
      </w:pPr>
      <w:rPr>
        <w:rFonts w:ascii="Times New Roman" w:hAnsi="Times New Roman" w:hint="default"/>
      </w:rPr>
    </w:lvl>
    <w:lvl w:ilvl="6" w:tplc="24ECF44A" w:tentative="1">
      <w:start w:val="1"/>
      <w:numFmt w:val="bullet"/>
      <w:lvlText w:val="•"/>
      <w:lvlJc w:val="left"/>
      <w:pPr>
        <w:tabs>
          <w:tab w:val="num" w:pos="4680"/>
        </w:tabs>
        <w:ind w:left="4680" w:hanging="360"/>
      </w:pPr>
      <w:rPr>
        <w:rFonts w:ascii="Times New Roman" w:hAnsi="Times New Roman" w:hint="default"/>
      </w:rPr>
    </w:lvl>
    <w:lvl w:ilvl="7" w:tplc="49744618" w:tentative="1">
      <w:start w:val="1"/>
      <w:numFmt w:val="bullet"/>
      <w:lvlText w:val="•"/>
      <w:lvlJc w:val="left"/>
      <w:pPr>
        <w:tabs>
          <w:tab w:val="num" w:pos="5400"/>
        </w:tabs>
        <w:ind w:left="5400" w:hanging="360"/>
      </w:pPr>
      <w:rPr>
        <w:rFonts w:ascii="Times New Roman" w:hAnsi="Times New Roman" w:hint="default"/>
      </w:rPr>
    </w:lvl>
    <w:lvl w:ilvl="8" w:tplc="6E902168" w:tentative="1">
      <w:start w:val="1"/>
      <w:numFmt w:val="bullet"/>
      <w:lvlText w:val="•"/>
      <w:lvlJc w:val="left"/>
      <w:pPr>
        <w:tabs>
          <w:tab w:val="num" w:pos="6120"/>
        </w:tabs>
        <w:ind w:left="6120" w:hanging="360"/>
      </w:pPr>
      <w:rPr>
        <w:rFonts w:ascii="Times New Roman" w:hAnsi="Times New Roman" w:hint="default"/>
      </w:rPr>
    </w:lvl>
  </w:abstractNum>
  <w:abstractNum w:abstractNumId="42">
    <w:nsid w:val="6D733247"/>
    <w:multiLevelType w:val="hybridMultilevel"/>
    <w:tmpl w:val="0F50AB92"/>
    <w:lvl w:ilvl="0" w:tplc="89C4B7BA">
      <w:start w:val="1"/>
      <w:numFmt w:val="bullet"/>
      <w:lvlText w:val="•"/>
      <w:lvlJc w:val="left"/>
      <w:pPr>
        <w:tabs>
          <w:tab w:val="num" w:pos="720"/>
        </w:tabs>
        <w:ind w:left="720" w:hanging="360"/>
      </w:pPr>
      <w:rPr>
        <w:rFonts w:ascii="Times New Roman" w:hAnsi="Times New Roman" w:hint="default"/>
      </w:rPr>
    </w:lvl>
    <w:lvl w:ilvl="1" w:tplc="007A9330" w:tentative="1">
      <w:start w:val="1"/>
      <w:numFmt w:val="bullet"/>
      <w:lvlText w:val="•"/>
      <w:lvlJc w:val="left"/>
      <w:pPr>
        <w:tabs>
          <w:tab w:val="num" w:pos="1440"/>
        </w:tabs>
        <w:ind w:left="1440" w:hanging="360"/>
      </w:pPr>
      <w:rPr>
        <w:rFonts w:ascii="Times New Roman" w:hAnsi="Times New Roman" w:hint="default"/>
      </w:rPr>
    </w:lvl>
    <w:lvl w:ilvl="2" w:tplc="28D0FDB8" w:tentative="1">
      <w:start w:val="1"/>
      <w:numFmt w:val="bullet"/>
      <w:lvlText w:val="•"/>
      <w:lvlJc w:val="left"/>
      <w:pPr>
        <w:tabs>
          <w:tab w:val="num" w:pos="2160"/>
        </w:tabs>
        <w:ind w:left="2160" w:hanging="360"/>
      </w:pPr>
      <w:rPr>
        <w:rFonts w:ascii="Times New Roman" w:hAnsi="Times New Roman" w:hint="default"/>
      </w:rPr>
    </w:lvl>
    <w:lvl w:ilvl="3" w:tplc="3F40F7A0" w:tentative="1">
      <w:start w:val="1"/>
      <w:numFmt w:val="bullet"/>
      <w:lvlText w:val="•"/>
      <w:lvlJc w:val="left"/>
      <w:pPr>
        <w:tabs>
          <w:tab w:val="num" w:pos="2880"/>
        </w:tabs>
        <w:ind w:left="2880" w:hanging="360"/>
      </w:pPr>
      <w:rPr>
        <w:rFonts w:ascii="Times New Roman" w:hAnsi="Times New Roman" w:hint="default"/>
      </w:rPr>
    </w:lvl>
    <w:lvl w:ilvl="4" w:tplc="45F09024" w:tentative="1">
      <w:start w:val="1"/>
      <w:numFmt w:val="bullet"/>
      <w:lvlText w:val="•"/>
      <w:lvlJc w:val="left"/>
      <w:pPr>
        <w:tabs>
          <w:tab w:val="num" w:pos="3600"/>
        </w:tabs>
        <w:ind w:left="3600" w:hanging="360"/>
      </w:pPr>
      <w:rPr>
        <w:rFonts w:ascii="Times New Roman" w:hAnsi="Times New Roman" w:hint="default"/>
      </w:rPr>
    </w:lvl>
    <w:lvl w:ilvl="5" w:tplc="1A5A6212" w:tentative="1">
      <w:start w:val="1"/>
      <w:numFmt w:val="bullet"/>
      <w:lvlText w:val="•"/>
      <w:lvlJc w:val="left"/>
      <w:pPr>
        <w:tabs>
          <w:tab w:val="num" w:pos="4320"/>
        </w:tabs>
        <w:ind w:left="4320" w:hanging="360"/>
      </w:pPr>
      <w:rPr>
        <w:rFonts w:ascii="Times New Roman" w:hAnsi="Times New Roman" w:hint="default"/>
      </w:rPr>
    </w:lvl>
    <w:lvl w:ilvl="6" w:tplc="BFFCCFD6" w:tentative="1">
      <w:start w:val="1"/>
      <w:numFmt w:val="bullet"/>
      <w:lvlText w:val="•"/>
      <w:lvlJc w:val="left"/>
      <w:pPr>
        <w:tabs>
          <w:tab w:val="num" w:pos="5040"/>
        </w:tabs>
        <w:ind w:left="5040" w:hanging="360"/>
      </w:pPr>
      <w:rPr>
        <w:rFonts w:ascii="Times New Roman" w:hAnsi="Times New Roman" w:hint="default"/>
      </w:rPr>
    </w:lvl>
    <w:lvl w:ilvl="7" w:tplc="E4D08E32" w:tentative="1">
      <w:start w:val="1"/>
      <w:numFmt w:val="bullet"/>
      <w:lvlText w:val="•"/>
      <w:lvlJc w:val="left"/>
      <w:pPr>
        <w:tabs>
          <w:tab w:val="num" w:pos="5760"/>
        </w:tabs>
        <w:ind w:left="5760" w:hanging="360"/>
      </w:pPr>
      <w:rPr>
        <w:rFonts w:ascii="Times New Roman" w:hAnsi="Times New Roman" w:hint="default"/>
      </w:rPr>
    </w:lvl>
    <w:lvl w:ilvl="8" w:tplc="8B26ADD6" w:tentative="1">
      <w:start w:val="1"/>
      <w:numFmt w:val="bullet"/>
      <w:lvlText w:val="•"/>
      <w:lvlJc w:val="left"/>
      <w:pPr>
        <w:tabs>
          <w:tab w:val="num" w:pos="6480"/>
        </w:tabs>
        <w:ind w:left="6480" w:hanging="360"/>
      </w:pPr>
      <w:rPr>
        <w:rFonts w:ascii="Times New Roman" w:hAnsi="Times New Roman" w:hint="default"/>
      </w:rPr>
    </w:lvl>
  </w:abstractNum>
  <w:abstractNum w:abstractNumId="43">
    <w:nsid w:val="6FCA7381"/>
    <w:multiLevelType w:val="hybridMultilevel"/>
    <w:tmpl w:val="B358A874"/>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4">
    <w:nsid w:val="71D53D06"/>
    <w:multiLevelType w:val="hybridMultilevel"/>
    <w:tmpl w:val="A28A1162"/>
    <w:lvl w:ilvl="0" w:tplc="4432A9F4">
      <w:start w:val="1"/>
      <w:numFmt w:val="bullet"/>
      <w:lvlText w:val="•"/>
      <w:lvlJc w:val="left"/>
      <w:pPr>
        <w:tabs>
          <w:tab w:val="num" w:pos="720"/>
        </w:tabs>
        <w:ind w:left="720" w:hanging="360"/>
      </w:pPr>
      <w:rPr>
        <w:rFonts w:ascii="Times New Roman" w:hAnsi="Times New Roman" w:hint="default"/>
      </w:rPr>
    </w:lvl>
    <w:lvl w:ilvl="1" w:tplc="882A487E" w:tentative="1">
      <w:start w:val="1"/>
      <w:numFmt w:val="bullet"/>
      <w:lvlText w:val="•"/>
      <w:lvlJc w:val="left"/>
      <w:pPr>
        <w:tabs>
          <w:tab w:val="num" w:pos="1440"/>
        </w:tabs>
        <w:ind w:left="1440" w:hanging="360"/>
      </w:pPr>
      <w:rPr>
        <w:rFonts w:ascii="Times New Roman" w:hAnsi="Times New Roman" w:hint="default"/>
      </w:rPr>
    </w:lvl>
    <w:lvl w:ilvl="2" w:tplc="889C5782" w:tentative="1">
      <w:start w:val="1"/>
      <w:numFmt w:val="bullet"/>
      <w:lvlText w:val="•"/>
      <w:lvlJc w:val="left"/>
      <w:pPr>
        <w:tabs>
          <w:tab w:val="num" w:pos="2160"/>
        </w:tabs>
        <w:ind w:left="2160" w:hanging="360"/>
      </w:pPr>
      <w:rPr>
        <w:rFonts w:ascii="Times New Roman" w:hAnsi="Times New Roman" w:hint="default"/>
      </w:rPr>
    </w:lvl>
    <w:lvl w:ilvl="3" w:tplc="67349488" w:tentative="1">
      <w:start w:val="1"/>
      <w:numFmt w:val="bullet"/>
      <w:lvlText w:val="•"/>
      <w:lvlJc w:val="left"/>
      <w:pPr>
        <w:tabs>
          <w:tab w:val="num" w:pos="2880"/>
        </w:tabs>
        <w:ind w:left="2880" w:hanging="360"/>
      </w:pPr>
      <w:rPr>
        <w:rFonts w:ascii="Times New Roman" w:hAnsi="Times New Roman" w:hint="default"/>
      </w:rPr>
    </w:lvl>
    <w:lvl w:ilvl="4" w:tplc="971C9FE4" w:tentative="1">
      <w:start w:val="1"/>
      <w:numFmt w:val="bullet"/>
      <w:lvlText w:val="•"/>
      <w:lvlJc w:val="left"/>
      <w:pPr>
        <w:tabs>
          <w:tab w:val="num" w:pos="3600"/>
        </w:tabs>
        <w:ind w:left="3600" w:hanging="360"/>
      </w:pPr>
      <w:rPr>
        <w:rFonts w:ascii="Times New Roman" w:hAnsi="Times New Roman" w:hint="default"/>
      </w:rPr>
    </w:lvl>
    <w:lvl w:ilvl="5" w:tplc="7D00DD36" w:tentative="1">
      <w:start w:val="1"/>
      <w:numFmt w:val="bullet"/>
      <w:lvlText w:val="•"/>
      <w:lvlJc w:val="left"/>
      <w:pPr>
        <w:tabs>
          <w:tab w:val="num" w:pos="4320"/>
        </w:tabs>
        <w:ind w:left="4320" w:hanging="360"/>
      </w:pPr>
      <w:rPr>
        <w:rFonts w:ascii="Times New Roman" w:hAnsi="Times New Roman" w:hint="default"/>
      </w:rPr>
    </w:lvl>
    <w:lvl w:ilvl="6" w:tplc="EE66701A" w:tentative="1">
      <w:start w:val="1"/>
      <w:numFmt w:val="bullet"/>
      <w:lvlText w:val="•"/>
      <w:lvlJc w:val="left"/>
      <w:pPr>
        <w:tabs>
          <w:tab w:val="num" w:pos="5040"/>
        </w:tabs>
        <w:ind w:left="5040" w:hanging="360"/>
      </w:pPr>
      <w:rPr>
        <w:rFonts w:ascii="Times New Roman" w:hAnsi="Times New Roman" w:hint="default"/>
      </w:rPr>
    </w:lvl>
    <w:lvl w:ilvl="7" w:tplc="053C312C" w:tentative="1">
      <w:start w:val="1"/>
      <w:numFmt w:val="bullet"/>
      <w:lvlText w:val="•"/>
      <w:lvlJc w:val="left"/>
      <w:pPr>
        <w:tabs>
          <w:tab w:val="num" w:pos="5760"/>
        </w:tabs>
        <w:ind w:left="5760" w:hanging="360"/>
      </w:pPr>
      <w:rPr>
        <w:rFonts w:ascii="Times New Roman" w:hAnsi="Times New Roman" w:hint="default"/>
      </w:rPr>
    </w:lvl>
    <w:lvl w:ilvl="8" w:tplc="CA723078" w:tentative="1">
      <w:start w:val="1"/>
      <w:numFmt w:val="bullet"/>
      <w:lvlText w:val="•"/>
      <w:lvlJc w:val="left"/>
      <w:pPr>
        <w:tabs>
          <w:tab w:val="num" w:pos="6480"/>
        </w:tabs>
        <w:ind w:left="6480" w:hanging="360"/>
      </w:pPr>
      <w:rPr>
        <w:rFonts w:ascii="Times New Roman" w:hAnsi="Times New Roman" w:hint="default"/>
      </w:rPr>
    </w:lvl>
  </w:abstractNum>
  <w:abstractNum w:abstractNumId="45">
    <w:nsid w:val="72933E87"/>
    <w:multiLevelType w:val="hybridMultilevel"/>
    <w:tmpl w:val="F0404F48"/>
    <w:lvl w:ilvl="0" w:tplc="EEE42DE2">
      <w:start w:val="1"/>
      <w:numFmt w:val="bullet"/>
      <w:lvlText w:val="•"/>
      <w:lvlJc w:val="left"/>
      <w:pPr>
        <w:tabs>
          <w:tab w:val="num" w:pos="720"/>
        </w:tabs>
        <w:ind w:left="720" w:hanging="360"/>
      </w:pPr>
      <w:rPr>
        <w:rFonts w:ascii="Times New Roman" w:hAnsi="Times New Roman" w:hint="default"/>
      </w:rPr>
    </w:lvl>
    <w:lvl w:ilvl="1" w:tplc="9DE03568" w:tentative="1">
      <w:start w:val="1"/>
      <w:numFmt w:val="bullet"/>
      <w:lvlText w:val="•"/>
      <w:lvlJc w:val="left"/>
      <w:pPr>
        <w:tabs>
          <w:tab w:val="num" w:pos="1440"/>
        </w:tabs>
        <w:ind w:left="1440" w:hanging="360"/>
      </w:pPr>
      <w:rPr>
        <w:rFonts w:ascii="Times New Roman" w:hAnsi="Times New Roman" w:hint="default"/>
      </w:rPr>
    </w:lvl>
    <w:lvl w:ilvl="2" w:tplc="2AECF6B6" w:tentative="1">
      <w:start w:val="1"/>
      <w:numFmt w:val="bullet"/>
      <w:lvlText w:val="•"/>
      <w:lvlJc w:val="left"/>
      <w:pPr>
        <w:tabs>
          <w:tab w:val="num" w:pos="2160"/>
        </w:tabs>
        <w:ind w:left="2160" w:hanging="360"/>
      </w:pPr>
      <w:rPr>
        <w:rFonts w:ascii="Times New Roman" w:hAnsi="Times New Roman" w:hint="default"/>
      </w:rPr>
    </w:lvl>
    <w:lvl w:ilvl="3" w:tplc="341217B0" w:tentative="1">
      <w:start w:val="1"/>
      <w:numFmt w:val="bullet"/>
      <w:lvlText w:val="•"/>
      <w:lvlJc w:val="left"/>
      <w:pPr>
        <w:tabs>
          <w:tab w:val="num" w:pos="2880"/>
        </w:tabs>
        <w:ind w:left="2880" w:hanging="360"/>
      </w:pPr>
      <w:rPr>
        <w:rFonts w:ascii="Times New Roman" w:hAnsi="Times New Roman" w:hint="default"/>
      </w:rPr>
    </w:lvl>
    <w:lvl w:ilvl="4" w:tplc="2ACADC60" w:tentative="1">
      <w:start w:val="1"/>
      <w:numFmt w:val="bullet"/>
      <w:lvlText w:val="•"/>
      <w:lvlJc w:val="left"/>
      <w:pPr>
        <w:tabs>
          <w:tab w:val="num" w:pos="3600"/>
        </w:tabs>
        <w:ind w:left="3600" w:hanging="360"/>
      </w:pPr>
      <w:rPr>
        <w:rFonts w:ascii="Times New Roman" w:hAnsi="Times New Roman" w:hint="default"/>
      </w:rPr>
    </w:lvl>
    <w:lvl w:ilvl="5" w:tplc="D0944676" w:tentative="1">
      <w:start w:val="1"/>
      <w:numFmt w:val="bullet"/>
      <w:lvlText w:val="•"/>
      <w:lvlJc w:val="left"/>
      <w:pPr>
        <w:tabs>
          <w:tab w:val="num" w:pos="4320"/>
        </w:tabs>
        <w:ind w:left="4320" w:hanging="360"/>
      </w:pPr>
      <w:rPr>
        <w:rFonts w:ascii="Times New Roman" w:hAnsi="Times New Roman" w:hint="default"/>
      </w:rPr>
    </w:lvl>
    <w:lvl w:ilvl="6" w:tplc="869C7CAC" w:tentative="1">
      <w:start w:val="1"/>
      <w:numFmt w:val="bullet"/>
      <w:lvlText w:val="•"/>
      <w:lvlJc w:val="left"/>
      <w:pPr>
        <w:tabs>
          <w:tab w:val="num" w:pos="5040"/>
        </w:tabs>
        <w:ind w:left="5040" w:hanging="360"/>
      </w:pPr>
      <w:rPr>
        <w:rFonts w:ascii="Times New Roman" w:hAnsi="Times New Roman" w:hint="default"/>
      </w:rPr>
    </w:lvl>
    <w:lvl w:ilvl="7" w:tplc="3A8EA244" w:tentative="1">
      <w:start w:val="1"/>
      <w:numFmt w:val="bullet"/>
      <w:lvlText w:val="•"/>
      <w:lvlJc w:val="left"/>
      <w:pPr>
        <w:tabs>
          <w:tab w:val="num" w:pos="5760"/>
        </w:tabs>
        <w:ind w:left="5760" w:hanging="360"/>
      </w:pPr>
      <w:rPr>
        <w:rFonts w:ascii="Times New Roman" w:hAnsi="Times New Roman" w:hint="default"/>
      </w:rPr>
    </w:lvl>
    <w:lvl w:ilvl="8" w:tplc="BBD6A46A" w:tentative="1">
      <w:start w:val="1"/>
      <w:numFmt w:val="bullet"/>
      <w:lvlText w:val="•"/>
      <w:lvlJc w:val="left"/>
      <w:pPr>
        <w:tabs>
          <w:tab w:val="num" w:pos="6480"/>
        </w:tabs>
        <w:ind w:left="6480" w:hanging="360"/>
      </w:pPr>
      <w:rPr>
        <w:rFonts w:ascii="Times New Roman" w:hAnsi="Times New Roman" w:hint="default"/>
      </w:rPr>
    </w:lvl>
  </w:abstractNum>
  <w:abstractNum w:abstractNumId="46">
    <w:nsid w:val="73D32E46"/>
    <w:multiLevelType w:val="hybridMultilevel"/>
    <w:tmpl w:val="BB1CC850"/>
    <w:lvl w:ilvl="0" w:tplc="245AF9D2">
      <w:start w:val="1"/>
      <w:numFmt w:val="bullet"/>
      <w:lvlText w:val="•"/>
      <w:lvlJc w:val="left"/>
      <w:pPr>
        <w:tabs>
          <w:tab w:val="num" w:pos="720"/>
        </w:tabs>
        <w:ind w:left="720" w:hanging="360"/>
      </w:pPr>
      <w:rPr>
        <w:rFonts w:ascii="Times New Roman" w:hAnsi="Times New Roman" w:hint="default"/>
      </w:rPr>
    </w:lvl>
    <w:lvl w:ilvl="1" w:tplc="9D6E1C44" w:tentative="1">
      <w:start w:val="1"/>
      <w:numFmt w:val="bullet"/>
      <w:lvlText w:val="•"/>
      <w:lvlJc w:val="left"/>
      <w:pPr>
        <w:tabs>
          <w:tab w:val="num" w:pos="1440"/>
        </w:tabs>
        <w:ind w:left="1440" w:hanging="360"/>
      </w:pPr>
      <w:rPr>
        <w:rFonts w:ascii="Times New Roman" w:hAnsi="Times New Roman" w:hint="default"/>
      </w:rPr>
    </w:lvl>
    <w:lvl w:ilvl="2" w:tplc="C4F20654" w:tentative="1">
      <w:start w:val="1"/>
      <w:numFmt w:val="bullet"/>
      <w:lvlText w:val="•"/>
      <w:lvlJc w:val="left"/>
      <w:pPr>
        <w:tabs>
          <w:tab w:val="num" w:pos="2160"/>
        </w:tabs>
        <w:ind w:left="2160" w:hanging="360"/>
      </w:pPr>
      <w:rPr>
        <w:rFonts w:ascii="Times New Roman" w:hAnsi="Times New Roman" w:hint="default"/>
      </w:rPr>
    </w:lvl>
    <w:lvl w:ilvl="3" w:tplc="12A6D3E4" w:tentative="1">
      <w:start w:val="1"/>
      <w:numFmt w:val="bullet"/>
      <w:lvlText w:val="•"/>
      <w:lvlJc w:val="left"/>
      <w:pPr>
        <w:tabs>
          <w:tab w:val="num" w:pos="2880"/>
        </w:tabs>
        <w:ind w:left="2880" w:hanging="360"/>
      </w:pPr>
      <w:rPr>
        <w:rFonts w:ascii="Times New Roman" w:hAnsi="Times New Roman" w:hint="default"/>
      </w:rPr>
    </w:lvl>
    <w:lvl w:ilvl="4" w:tplc="61883E36" w:tentative="1">
      <w:start w:val="1"/>
      <w:numFmt w:val="bullet"/>
      <w:lvlText w:val="•"/>
      <w:lvlJc w:val="left"/>
      <w:pPr>
        <w:tabs>
          <w:tab w:val="num" w:pos="3600"/>
        </w:tabs>
        <w:ind w:left="3600" w:hanging="360"/>
      </w:pPr>
      <w:rPr>
        <w:rFonts w:ascii="Times New Roman" w:hAnsi="Times New Roman" w:hint="default"/>
      </w:rPr>
    </w:lvl>
    <w:lvl w:ilvl="5" w:tplc="084A3BC8" w:tentative="1">
      <w:start w:val="1"/>
      <w:numFmt w:val="bullet"/>
      <w:lvlText w:val="•"/>
      <w:lvlJc w:val="left"/>
      <w:pPr>
        <w:tabs>
          <w:tab w:val="num" w:pos="4320"/>
        </w:tabs>
        <w:ind w:left="4320" w:hanging="360"/>
      </w:pPr>
      <w:rPr>
        <w:rFonts w:ascii="Times New Roman" w:hAnsi="Times New Roman" w:hint="default"/>
      </w:rPr>
    </w:lvl>
    <w:lvl w:ilvl="6" w:tplc="D654CBC4" w:tentative="1">
      <w:start w:val="1"/>
      <w:numFmt w:val="bullet"/>
      <w:lvlText w:val="•"/>
      <w:lvlJc w:val="left"/>
      <w:pPr>
        <w:tabs>
          <w:tab w:val="num" w:pos="5040"/>
        </w:tabs>
        <w:ind w:left="5040" w:hanging="360"/>
      </w:pPr>
      <w:rPr>
        <w:rFonts w:ascii="Times New Roman" w:hAnsi="Times New Roman" w:hint="default"/>
      </w:rPr>
    </w:lvl>
    <w:lvl w:ilvl="7" w:tplc="C4B4A756" w:tentative="1">
      <w:start w:val="1"/>
      <w:numFmt w:val="bullet"/>
      <w:lvlText w:val="•"/>
      <w:lvlJc w:val="left"/>
      <w:pPr>
        <w:tabs>
          <w:tab w:val="num" w:pos="5760"/>
        </w:tabs>
        <w:ind w:left="5760" w:hanging="360"/>
      </w:pPr>
      <w:rPr>
        <w:rFonts w:ascii="Times New Roman" w:hAnsi="Times New Roman" w:hint="default"/>
      </w:rPr>
    </w:lvl>
    <w:lvl w:ilvl="8" w:tplc="1FCAEF60" w:tentative="1">
      <w:start w:val="1"/>
      <w:numFmt w:val="bullet"/>
      <w:lvlText w:val="•"/>
      <w:lvlJc w:val="left"/>
      <w:pPr>
        <w:tabs>
          <w:tab w:val="num" w:pos="6480"/>
        </w:tabs>
        <w:ind w:left="6480" w:hanging="360"/>
      </w:pPr>
      <w:rPr>
        <w:rFonts w:ascii="Times New Roman" w:hAnsi="Times New Roman" w:hint="default"/>
      </w:rPr>
    </w:lvl>
  </w:abstractNum>
  <w:abstractNum w:abstractNumId="47">
    <w:nsid w:val="75645E43"/>
    <w:multiLevelType w:val="hybridMultilevel"/>
    <w:tmpl w:val="DD408740"/>
    <w:lvl w:ilvl="0" w:tplc="06068BB0">
      <w:start w:val="1"/>
      <w:numFmt w:val="bullet"/>
      <w:lvlText w:val="•"/>
      <w:lvlJc w:val="left"/>
      <w:pPr>
        <w:tabs>
          <w:tab w:val="num" w:pos="720"/>
        </w:tabs>
        <w:ind w:left="720" w:hanging="360"/>
      </w:pPr>
      <w:rPr>
        <w:rFonts w:ascii="Times New Roman" w:hAnsi="Times New Roman" w:hint="default"/>
      </w:rPr>
    </w:lvl>
    <w:lvl w:ilvl="1" w:tplc="86062388" w:tentative="1">
      <w:start w:val="1"/>
      <w:numFmt w:val="bullet"/>
      <w:lvlText w:val="•"/>
      <w:lvlJc w:val="left"/>
      <w:pPr>
        <w:tabs>
          <w:tab w:val="num" w:pos="1440"/>
        </w:tabs>
        <w:ind w:left="1440" w:hanging="360"/>
      </w:pPr>
      <w:rPr>
        <w:rFonts w:ascii="Times New Roman" w:hAnsi="Times New Roman" w:hint="default"/>
      </w:rPr>
    </w:lvl>
    <w:lvl w:ilvl="2" w:tplc="7C9620C4" w:tentative="1">
      <w:start w:val="1"/>
      <w:numFmt w:val="bullet"/>
      <w:lvlText w:val="•"/>
      <w:lvlJc w:val="left"/>
      <w:pPr>
        <w:tabs>
          <w:tab w:val="num" w:pos="2160"/>
        </w:tabs>
        <w:ind w:left="2160" w:hanging="360"/>
      </w:pPr>
      <w:rPr>
        <w:rFonts w:ascii="Times New Roman" w:hAnsi="Times New Roman" w:hint="default"/>
      </w:rPr>
    </w:lvl>
    <w:lvl w:ilvl="3" w:tplc="6092517A" w:tentative="1">
      <w:start w:val="1"/>
      <w:numFmt w:val="bullet"/>
      <w:lvlText w:val="•"/>
      <w:lvlJc w:val="left"/>
      <w:pPr>
        <w:tabs>
          <w:tab w:val="num" w:pos="2880"/>
        </w:tabs>
        <w:ind w:left="2880" w:hanging="360"/>
      </w:pPr>
      <w:rPr>
        <w:rFonts w:ascii="Times New Roman" w:hAnsi="Times New Roman" w:hint="default"/>
      </w:rPr>
    </w:lvl>
    <w:lvl w:ilvl="4" w:tplc="2FFADD98" w:tentative="1">
      <w:start w:val="1"/>
      <w:numFmt w:val="bullet"/>
      <w:lvlText w:val="•"/>
      <w:lvlJc w:val="left"/>
      <w:pPr>
        <w:tabs>
          <w:tab w:val="num" w:pos="3600"/>
        </w:tabs>
        <w:ind w:left="3600" w:hanging="360"/>
      </w:pPr>
      <w:rPr>
        <w:rFonts w:ascii="Times New Roman" w:hAnsi="Times New Roman" w:hint="default"/>
      </w:rPr>
    </w:lvl>
    <w:lvl w:ilvl="5" w:tplc="9012A202" w:tentative="1">
      <w:start w:val="1"/>
      <w:numFmt w:val="bullet"/>
      <w:lvlText w:val="•"/>
      <w:lvlJc w:val="left"/>
      <w:pPr>
        <w:tabs>
          <w:tab w:val="num" w:pos="4320"/>
        </w:tabs>
        <w:ind w:left="4320" w:hanging="360"/>
      </w:pPr>
      <w:rPr>
        <w:rFonts w:ascii="Times New Roman" w:hAnsi="Times New Roman" w:hint="default"/>
      </w:rPr>
    </w:lvl>
    <w:lvl w:ilvl="6" w:tplc="BA8C3678" w:tentative="1">
      <w:start w:val="1"/>
      <w:numFmt w:val="bullet"/>
      <w:lvlText w:val="•"/>
      <w:lvlJc w:val="left"/>
      <w:pPr>
        <w:tabs>
          <w:tab w:val="num" w:pos="5040"/>
        </w:tabs>
        <w:ind w:left="5040" w:hanging="360"/>
      </w:pPr>
      <w:rPr>
        <w:rFonts w:ascii="Times New Roman" w:hAnsi="Times New Roman" w:hint="default"/>
      </w:rPr>
    </w:lvl>
    <w:lvl w:ilvl="7" w:tplc="240C6CBA" w:tentative="1">
      <w:start w:val="1"/>
      <w:numFmt w:val="bullet"/>
      <w:lvlText w:val="•"/>
      <w:lvlJc w:val="left"/>
      <w:pPr>
        <w:tabs>
          <w:tab w:val="num" w:pos="5760"/>
        </w:tabs>
        <w:ind w:left="5760" w:hanging="360"/>
      </w:pPr>
      <w:rPr>
        <w:rFonts w:ascii="Times New Roman" w:hAnsi="Times New Roman" w:hint="default"/>
      </w:rPr>
    </w:lvl>
    <w:lvl w:ilvl="8" w:tplc="9C8668FC" w:tentative="1">
      <w:start w:val="1"/>
      <w:numFmt w:val="bullet"/>
      <w:lvlText w:val="•"/>
      <w:lvlJc w:val="left"/>
      <w:pPr>
        <w:tabs>
          <w:tab w:val="num" w:pos="6480"/>
        </w:tabs>
        <w:ind w:left="6480" w:hanging="360"/>
      </w:pPr>
      <w:rPr>
        <w:rFonts w:ascii="Times New Roman" w:hAnsi="Times New Roman" w:hint="default"/>
      </w:rPr>
    </w:lvl>
  </w:abstractNum>
  <w:abstractNum w:abstractNumId="48">
    <w:nsid w:val="762952BE"/>
    <w:multiLevelType w:val="hybridMultilevel"/>
    <w:tmpl w:val="194265FE"/>
    <w:lvl w:ilvl="0" w:tplc="549C371C">
      <w:start w:val="1"/>
      <w:numFmt w:val="bullet"/>
      <w:lvlText w:val="•"/>
      <w:lvlJc w:val="left"/>
      <w:pPr>
        <w:tabs>
          <w:tab w:val="num" w:pos="720"/>
        </w:tabs>
        <w:ind w:left="720" w:hanging="360"/>
      </w:pPr>
      <w:rPr>
        <w:rFonts w:ascii="Times New Roman" w:hAnsi="Times New Roman" w:hint="default"/>
      </w:rPr>
    </w:lvl>
    <w:lvl w:ilvl="1" w:tplc="ABF0B914" w:tentative="1">
      <w:start w:val="1"/>
      <w:numFmt w:val="bullet"/>
      <w:lvlText w:val="•"/>
      <w:lvlJc w:val="left"/>
      <w:pPr>
        <w:tabs>
          <w:tab w:val="num" w:pos="1440"/>
        </w:tabs>
        <w:ind w:left="1440" w:hanging="360"/>
      </w:pPr>
      <w:rPr>
        <w:rFonts w:ascii="Times New Roman" w:hAnsi="Times New Roman" w:hint="default"/>
      </w:rPr>
    </w:lvl>
    <w:lvl w:ilvl="2" w:tplc="D84EAD72" w:tentative="1">
      <w:start w:val="1"/>
      <w:numFmt w:val="bullet"/>
      <w:lvlText w:val="•"/>
      <w:lvlJc w:val="left"/>
      <w:pPr>
        <w:tabs>
          <w:tab w:val="num" w:pos="2160"/>
        </w:tabs>
        <w:ind w:left="2160" w:hanging="360"/>
      </w:pPr>
      <w:rPr>
        <w:rFonts w:ascii="Times New Roman" w:hAnsi="Times New Roman" w:hint="default"/>
      </w:rPr>
    </w:lvl>
    <w:lvl w:ilvl="3" w:tplc="7B2820E8" w:tentative="1">
      <w:start w:val="1"/>
      <w:numFmt w:val="bullet"/>
      <w:lvlText w:val="•"/>
      <w:lvlJc w:val="left"/>
      <w:pPr>
        <w:tabs>
          <w:tab w:val="num" w:pos="2880"/>
        </w:tabs>
        <w:ind w:left="2880" w:hanging="360"/>
      </w:pPr>
      <w:rPr>
        <w:rFonts w:ascii="Times New Roman" w:hAnsi="Times New Roman" w:hint="default"/>
      </w:rPr>
    </w:lvl>
    <w:lvl w:ilvl="4" w:tplc="E2FA4378" w:tentative="1">
      <w:start w:val="1"/>
      <w:numFmt w:val="bullet"/>
      <w:lvlText w:val="•"/>
      <w:lvlJc w:val="left"/>
      <w:pPr>
        <w:tabs>
          <w:tab w:val="num" w:pos="3600"/>
        </w:tabs>
        <w:ind w:left="3600" w:hanging="360"/>
      </w:pPr>
      <w:rPr>
        <w:rFonts w:ascii="Times New Roman" w:hAnsi="Times New Roman" w:hint="default"/>
      </w:rPr>
    </w:lvl>
    <w:lvl w:ilvl="5" w:tplc="B7B06672" w:tentative="1">
      <w:start w:val="1"/>
      <w:numFmt w:val="bullet"/>
      <w:lvlText w:val="•"/>
      <w:lvlJc w:val="left"/>
      <w:pPr>
        <w:tabs>
          <w:tab w:val="num" w:pos="4320"/>
        </w:tabs>
        <w:ind w:left="4320" w:hanging="360"/>
      </w:pPr>
      <w:rPr>
        <w:rFonts w:ascii="Times New Roman" w:hAnsi="Times New Roman" w:hint="default"/>
      </w:rPr>
    </w:lvl>
    <w:lvl w:ilvl="6" w:tplc="BF86EFEE" w:tentative="1">
      <w:start w:val="1"/>
      <w:numFmt w:val="bullet"/>
      <w:lvlText w:val="•"/>
      <w:lvlJc w:val="left"/>
      <w:pPr>
        <w:tabs>
          <w:tab w:val="num" w:pos="5040"/>
        </w:tabs>
        <w:ind w:left="5040" w:hanging="360"/>
      </w:pPr>
      <w:rPr>
        <w:rFonts w:ascii="Times New Roman" w:hAnsi="Times New Roman" w:hint="default"/>
      </w:rPr>
    </w:lvl>
    <w:lvl w:ilvl="7" w:tplc="046ABFC0" w:tentative="1">
      <w:start w:val="1"/>
      <w:numFmt w:val="bullet"/>
      <w:lvlText w:val="•"/>
      <w:lvlJc w:val="left"/>
      <w:pPr>
        <w:tabs>
          <w:tab w:val="num" w:pos="5760"/>
        </w:tabs>
        <w:ind w:left="5760" w:hanging="360"/>
      </w:pPr>
      <w:rPr>
        <w:rFonts w:ascii="Times New Roman" w:hAnsi="Times New Roman" w:hint="default"/>
      </w:rPr>
    </w:lvl>
    <w:lvl w:ilvl="8" w:tplc="B616DC52" w:tentative="1">
      <w:start w:val="1"/>
      <w:numFmt w:val="bullet"/>
      <w:lvlText w:val="•"/>
      <w:lvlJc w:val="left"/>
      <w:pPr>
        <w:tabs>
          <w:tab w:val="num" w:pos="6480"/>
        </w:tabs>
        <w:ind w:left="6480" w:hanging="360"/>
      </w:pPr>
      <w:rPr>
        <w:rFonts w:ascii="Times New Roman" w:hAnsi="Times New Roman" w:hint="default"/>
      </w:rPr>
    </w:lvl>
  </w:abstractNum>
  <w:abstractNum w:abstractNumId="49">
    <w:nsid w:val="79C3730D"/>
    <w:multiLevelType w:val="hybridMultilevel"/>
    <w:tmpl w:val="FCA62E82"/>
    <w:lvl w:ilvl="0" w:tplc="7E4A3EE8">
      <w:start w:val="1"/>
      <w:numFmt w:val="bullet"/>
      <w:lvlText w:val="•"/>
      <w:lvlJc w:val="left"/>
      <w:pPr>
        <w:tabs>
          <w:tab w:val="num" w:pos="720"/>
        </w:tabs>
        <w:ind w:left="720" w:hanging="360"/>
      </w:pPr>
      <w:rPr>
        <w:rFonts w:ascii="Times New Roman" w:hAnsi="Times New Roman" w:hint="default"/>
      </w:rPr>
    </w:lvl>
    <w:lvl w:ilvl="1" w:tplc="DA7C435C" w:tentative="1">
      <w:start w:val="1"/>
      <w:numFmt w:val="bullet"/>
      <w:lvlText w:val="•"/>
      <w:lvlJc w:val="left"/>
      <w:pPr>
        <w:tabs>
          <w:tab w:val="num" w:pos="1440"/>
        </w:tabs>
        <w:ind w:left="1440" w:hanging="360"/>
      </w:pPr>
      <w:rPr>
        <w:rFonts w:ascii="Times New Roman" w:hAnsi="Times New Roman" w:hint="default"/>
      </w:rPr>
    </w:lvl>
    <w:lvl w:ilvl="2" w:tplc="AD2A9562" w:tentative="1">
      <w:start w:val="1"/>
      <w:numFmt w:val="bullet"/>
      <w:lvlText w:val="•"/>
      <w:lvlJc w:val="left"/>
      <w:pPr>
        <w:tabs>
          <w:tab w:val="num" w:pos="2160"/>
        </w:tabs>
        <w:ind w:left="2160" w:hanging="360"/>
      </w:pPr>
      <w:rPr>
        <w:rFonts w:ascii="Times New Roman" w:hAnsi="Times New Roman" w:hint="default"/>
      </w:rPr>
    </w:lvl>
    <w:lvl w:ilvl="3" w:tplc="798A39E4" w:tentative="1">
      <w:start w:val="1"/>
      <w:numFmt w:val="bullet"/>
      <w:lvlText w:val="•"/>
      <w:lvlJc w:val="left"/>
      <w:pPr>
        <w:tabs>
          <w:tab w:val="num" w:pos="2880"/>
        </w:tabs>
        <w:ind w:left="2880" w:hanging="360"/>
      </w:pPr>
      <w:rPr>
        <w:rFonts w:ascii="Times New Roman" w:hAnsi="Times New Roman" w:hint="default"/>
      </w:rPr>
    </w:lvl>
    <w:lvl w:ilvl="4" w:tplc="2BAA9A68" w:tentative="1">
      <w:start w:val="1"/>
      <w:numFmt w:val="bullet"/>
      <w:lvlText w:val="•"/>
      <w:lvlJc w:val="left"/>
      <w:pPr>
        <w:tabs>
          <w:tab w:val="num" w:pos="3600"/>
        </w:tabs>
        <w:ind w:left="3600" w:hanging="360"/>
      </w:pPr>
      <w:rPr>
        <w:rFonts w:ascii="Times New Roman" w:hAnsi="Times New Roman" w:hint="default"/>
      </w:rPr>
    </w:lvl>
    <w:lvl w:ilvl="5" w:tplc="198203DA" w:tentative="1">
      <w:start w:val="1"/>
      <w:numFmt w:val="bullet"/>
      <w:lvlText w:val="•"/>
      <w:lvlJc w:val="left"/>
      <w:pPr>
        <w:tabs>
          <w:tab w:val="num" w:pos="4320"/>
        </w:tabs>
        <w:ind w:left="4320" w:hanging="360"/>
      </w:pPr>
      <w:rPr>
        <w:rFonts w:ascii="Times New Roman" w:hAnsi="Times New Roman" w:hint="default"/>
      </w:rPr>
    </w:lvl>
    <w:lvl w:ilvl="6" w:tplc="1F185702" w:tentative="1">
      <w:start w:val="1"/>
      <w:numFmt w:val="bullet"/>
      <w:lvlText w:val="•"/>
      <w:lvlJc w:val="left"/>
      <w:pPr>
        <w:tabs>
          <w:tab w:val="num" w:pos="5040"/>
        </w:tabs>
        <w:ind w:left="5040" w:hanging="360"/>
      </w:pPr>
      <w:rPr>
        <w:rFonts w:ascii="Times New Roman" w:hAnsi="Times New Roman" w:hint="default"/>
      </w:rPr>
    </w:lvl>
    <w:lvl w:ilvl="7" w:tplc="7EC4B9DA" w:tentative="1">
      <w:start w:val="1"/>
      <w:numFmt w:val="bullet"/>
      <w:lvlText w:val="•"/>
      <w:lvlJc w:val="left"/>
      <w:pPr>
        <w:tabs>
          <w:tab w:val="num" w:pos="5760"/>
        </w:tabs>
        <w:ind w:left="5760" w:hanging="360"/>
      </w:pPr>
      <w:rPr>
        <w:rFonts w:ascii="Times New Roman" w:hAnsi="Times New Roman" w:hint="default"/>
      </w:rPr>
    </w:lvl>
    <w:lvl w:ilvl="8" w:tplc="7334F074" w:tentative="1">
      <w:start w:val="1"/>
      <w:numFmt w:val="bullet"/>
      <w:lvlText w:val="•"/>
      <w:lvlJc w:val="left"/>
      <w:pPr>
        <w:tabs>
          <w:tab w:val="num" w:pos="6480"/>
        </w:tabs>
        <w:ind w:left="6480" w:hanging="360"/>
      </w:pPr>
      <w:rPr>
        <w:rFonts w:ascii="Times New Roman" w:hAnsi="Times New Roman" w:hint="default"/>
      </w:rPr>
    </w:lvl>
  </w:abstractNum>
  <w:num w:numId="1">
    <w:abstractNumId w:val="32"/>
  </w:num>
  <w:num w:numId="2">
    <w:abstractNumId w:val="8"/>
  </w:num>
  <w:num w:numId="3">
    <w:abstractNumId w:val="0"/>
  </w:num>
  <w:num w:numId="4">
    <w:abstractNumId w:val="40"/>
  </w:num>
  <w:num w:numId="5">
    <w:abstractNumId w:val="15"/>
  </w:num>
  <w:num w:numId="6">
    <w:abstractNumId w:val="13"/>
  </w:num>
  <w:num w:numId="7">
    <w:abstractNumId w:val="21"/>
  </w:num>
  <w:num w:numId="8">
    <w:abstractNumId w:val="20"/>
  </w:num>
  <w:num w:numId="9">
    <w:abstractNumId w:val="33"/>
  </w:num>
  <w:num w:numId="10">
    <w:abstractNumId w:val="4"/>
  </w:num>
  <w:num w:numId="11">
    <w:abstractNumId w:val="36"/>
  </w:num>
  <w:num w:numId="12">
    <w:abstractNumId w:val="24"/>
  </w:num>
  <w:num w:numId="13">
    <w:abstractNumId w:val="14"/>
  </w:num>
  <w:num w:numId="14">
    <w:abstractNumId w:val="1"/>
  </w:num>
  <w:num w:numId="15">
    <w:abstractNumId w:val="49"/>
  </w:num>
  <w:num w:numId="16">
    <w:abstractNumId w:val="34"/>
  </w:num>
  <w:num w:numId="17">
    <w:abstractNumId w:val="31"/>
  </w:num>
  <w:num w:numId="18">
    <w:abstractNumId w:val="12"/>
  </w:num>
  <w:num w:numId="19">
    <w:abstractNumId w:val="45"/>
  </w:num>
  <w:num w:numId="20">
    <w:abstractNumId w:val="10"/>
  </w:num>
  <w:num w:numId="21">
    <w:abstractNumId w:val="38"/>
  </w:num>
  <w:num w:numId="22">
    <w:abstractNumId w:val="22"/>
  </w:num>
  <w:num w:numId="23">
    <w:abstractNumId w:val="28"/>
  </w:num>
  <w:num w:numId="24">
    <w:abstractNumId w:val="39"/>
  </w:num>
  <w:num w:numId="25">
    <w:abstractNumId w:val="46"/>
  </w:num>
  <w:num w:numId="26">
    <w:abstractNumId w:val="16"/>
  </w:num>
  <w:num w:numId="27">
    <w:abstractNumId w:val="42"/>
  </w:num>
  <w:num w:numId="28">
    <w:abstractNumId w:val="3"/>
  </w:num>
  <w:num w:numId="29">
    <w:abstractNumId w:val="29"/>
  </w:num>
  <w:num w:numId="30">
    <w:abstractNumId w:val="48"/>
  </w:num>
  <w:num w:numId="31">
    <w:abstractNumId w:val="47"/>
  </w:num>
  <w:num w:numId="32">
    <w:abstractNumId w:val="27"/>
  </w:num>
  <w:num w:numId="33">
    <w:abstractNumId w:val="11"/>
  </w:num>
  <w:num w:numId="34">
    <w:abstractNumId w:val="18"/>
  </w:num>
  <w:num w:numId="35">
    <w:abstractNumId w:val="25"/>
  </w:num>
  <w:num w:numId="36">
    <w:abstractNumId w:val="37"/>
  </w:num>
  <w:num w:numId="37">
    <w:abstractNumId w:val="23"/>
  </w:num>
  <w:num w:numId="38">
    <w:abstractNumId w:val="19"/>
  </w:num>
  <w:num w:numId="39">
    <w:abstractNumId w:val="44"/>
  </w:num>
  <w:num w:numId="40">
    <w:abstractNumId w:val="9"/>
  </w:num>
  <w:num w:numId="41">
    <w:abstractNumId w:val="41"/>
  </w:num>
  <w:num w:numId="42">
    <w:abstractNumId w:val="26"/>
  </w:num>
  <w:num w:numId="43">
    <w:abstractNumId w:val="43"/>
  </w:num>
  <w:num w:numId="44">
    <w:abstractNumId w:val="30"/>
  </w:num>
  <w:num w:numId="45">
    <w:abstractNumId w:val="17"/>
  </w:num>
  <w:num w:numId="46">
    <w:abstractNumId w:val="35"/>
  </w:num>
  <w:num w:numId="47">
    <w:abstractNumId w:val="2"/>
  </w:num>
  <w:num w:numId="48">
    <w:abstractNumId w:val="5"/>
  </w:num>
  <w:num w:numId="49">
    <w:abstractNumId w:val="6"/>
  </w:num>
  <w:num w:numId="5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ttachedTemplate r:id="rId1"/>
  <w:stylePaneFormatFilter w:val="3F01"/>
  <w:defaultTabStop w:val="720"/>
  <w:drawingGridHorizontalSpacing w:val="120"/>
  <w:displayHorizontalDrawingGridEvery w:val="2"/>
  <w:displayVerticalDrawingGridEvery w:val="2"/>
  <w:noPunctuationKerning/>
  <w:characterSpacingControl w:val="doNotCompress"/>
  <w:hdrShapeDefaults>
    <o:shapedefaults v:ext="edit" spidmax="7170"/>
    <o:shapelayout v:ext="edit">
      <o:idmap v:ext="edit" data="1"/>
    </o:shapelayout>
  </w:hdrShapeDefaults>
  <w:footnotePr>
    <w:footnote w:id="0"/>
    <w:footnote w:id="1"/>
  </w:footnotePr>
  <w:endnotePr>
    <w:endnote w:id="0"/>
    <w:endnote w:id="1"/>
  </w:endnotePr>
  <w:compat/>
  <w:rsids>
    <w:rsidRoot w:val="002E3DB8"/>
    <w:rsid w:val="00000620"/>
    <w:rsid w:val="000007BB"/>
    <w:rsid w:val="0000190C"/>
    <w:rsid w:val="0000412B"/>
    <w:rsid w:val="00011E88"/>
    <w:rsid w:val="00021483"/>
    <w:rsid w:val="000216A4"/>
    <w:rsid w:val="00024045"/>
    <w:rsid w:val="000277ED"/>
    <w:rsid w:val="00032473"/>
    <w:rsid w:val="00033F3A"/>
    <w:rsid w:val="00034B68"/>
    <w:rsid w:val="0003547D"/>
    <w:rsid w:val="000416AB"/>
    <w:rsid w:val="00042A51"/>
    <w:rsid w:val="00045E88"/>
    <w:rsid w:val="00046C95"/>
    <w:rsid w:val="0005059B"/>
    <w:rsid w:val="000647CD"/>
    <w:rsid w:val="00064B81"/>
    <w:rsid w:val="0007098A"/>
    <w:rsid w:val="00074C80"/>
    <w:rsid w:val="00081B07"/>
    <w:rsid w:val="00083111"/>
    <w:rsid w:val="000907C2"/>
    <w:rsid w:val="00092CCC"/>
    <w:rsid w:val="000932D0"/>
    <w:rsid w:val="00096301"/>
    <w:rsid w:val="000A6F82"/>
    <w:rsid w:val="000A7D6F"/>
    <w:rsid w:val="000B07B4"/>
    <w:rsid w:val="000B08E6"/>
    <w:rsid w:val="000B6BB8"/>
    <w:rsid w:val="000B707D"/>
    <w:rsid w:val="000C010E"/>
    <w:rsid w:val="000C0E64"/>
    <w:rsid w:val="000D0471"/>
    <w:rsid w:val="000D0489"/>
    <w:rsid w:val="000D4519"/>
    <w:rsid w:val="000D52C4"/>
    <w:rsid w:val="000E0314"/>
    <w:rsid w:val="000E059B"/>
    <w:rsid w:val="000E2139"/>
    <w:rsid w:val="000E591C"/>
    <w:rsid w:val="000E6FF3"/>
    <w:rsid w:val="000F0163"/>
    <w:rsid w:val="000F5C8F"/>
    <w:rsid w:val="000F5D33"/>
    <w:rsid w:val="000F75A2"/>
    <w:rsid w:val="00101C66"/>
    <w:rsid w:val="001034F4"/>
    <w:rsid w:val="00105B16"/>
    <w:rsid w:val="00106980"/>
    <w:rsid w:val="00107F33"/>
    <w:rsid w:val="00111BBD"/>
    <w:rsid w:val="001123FE"/>
    <w:rsid w:val="0011311E"/>
    <w:rsid w:val="00115CC2"/>
    <w:rsid w:val="00121041"/>
    <w:rsid w:val="001223F5"/>
    <w:rsid w:val="001310B5"/>
    <w:rsid w:val="00132133"/>
    <w:rsid w:val="00132957"/>
    <w:rsid w:val="00134177"/>
    <w:rsid w:val="00134F09"/>
    <w:rsid w:val="0013507A"/>
    <w:rsid w:val="0013545E"/>
    <w:rsid w:val="0013624A"/>
    <w:rsid w:val="00136773"/>
    <w:rsid w:val="0014147A"/>
    <w:rsid w:val="00146EF7"/>
    <w:rsid w:val="00150E6F"/>
    <w:rsid w:val="00153C7B"/>
    <w:rsid w:val="00154018"/>
    <w:rsid w:val="0016077D"/>
    <w:rsid w:val="00160B20"/>
    <w:rsid w:val="001653E0"/>
    <w:rsid w:val="00165E0E"/>
    <w:rsid w:val="00165E21"/>
    <w:rsid w:val="001679CF"/>
    <w:rsid w:val="00167EDA"/>
    <w:rsid w:val="00171948"/>
    <w:rsid w:val="001752A8"/>
    <w:rsid w:val="0018165D"/>
    <w:rsid w:val="00183AAA"/>
    <w:rsid w:val="00184ABC"/>
    <w:rsid w:val="001851FA"/>
    <w:rsid w:val="001860B7"/>
    <w:rsid w:val="001862CE"/>
    <w:rsid w:val="00187FB6"/>
    <w:rsid w:val="00192DE1"/>
    <w:rsid w:val="00192FE5"/>
    <w:rsid w:val="001952EB"/>
    <w:rsid w:val="00195EA4"/>
    <w:rsid w:val="001A1D22"/>
    <w:rsid w:val="001B3EFB"/>
    <w:rsid w:val="001B55BB"/>
    <w:rsid w:val="001B60D8"/>
    <w:rsid w:val="001B76B0"/>
    <w:rsid w:val="001C341B"/>
    <w:rsid w:val="001C4BDA"/>
    <w:rsid w:val="001C5D03"/>
    <w:rsid w:val="001D2CEA"/>
    <w:rsid w:val="001D3BDA"/>
    <w:rsid w:val="001E2CB6"/>
    <w:rsid w:val="001E6CE0"/>
    <w:rsid w:val="001F0ACD"/>
    <w:rsid w:val="001F0CCA"/>
    <w:rsid w:val="001F34AF"/>
    <w:rsid w:val="001F5F0A"/>
    <w:rsid w:val="00200217"/>
    <w:rsid w:val="002015BF"/>
    <w:rsid w:val="00203AF6"/>
    <w:rsid w:val="00212379"/>
    <w:rsid w:val="00213714"/>
    <w:rsid w:val="002159BB"/>
    <w:rsid w:val="00216DF9"/>
    <w:rsid w:val="00220B07"/>
    <w:rsid w:val="00220C61"/>
    <w:rsid w:val="00226F8E"/>
    <w:rsid w:val="00231A0F"/>
    <w:rsid w:val="002374F7"/>
    <w:rsid w:val="00237BFD"/>
    <w:rsid w:val="00242965"/>
    <w:rsid w:val="00244123"/>
    <w:rsid w:val="00244180"/>
    <w:rsid w:val="002465CA"/>
    <w:rsid w:val="00253FB6"/>
    <w:rsid w:val="00254816"/>
    <w:rsid w:val="0025497F"/>
    <w:rsid w:val="00255772"/>
    <w:rsid w:val="002572CB"/>
    <w:rsid w:val="00262F69"/>
    <w:rsid w:val="00263DEE"/>
    <w:rsid w:val="00263EE6"/>
    <w:rsid w:val="00264F41"/>
    <w:rsid w:val="00265BF8"/>
    <w:rsid w:val="00266FA9"/>
    <w:rsid w:val="002674CB"/>
    <w:rsid w:val="002702CF"/>
    <w:rsid w:val="0027177B"/>
    <w:rsid w:val="00272ECA"/>
    <w:rsid w:val="0027624E"/>
    <w:rsid w:val="002811B0"/>
    <w:rsid w:val="002833AB"/>
    <w:rsid w:val="00295312"/>
    <w:rsid w:val="002A2BEE"/>
    <w:rsid w:val="002A3DA1"/>
    <w:rsid w:val="002A4157"/>
    <w:rsid w:val="002A6F0A"/>
    <w:rsid w:val="002A7AEC"/>
    <w:rsid w:val="002B1544"/>
    <w:rsid w:val="002B6A0B"/>
    <w:rsid w:val="002C1ED5"/>
    <w:rsid w:val="002C5E09"/>
    <w:rsid w:val="002C6BA1"/>
    <w:rsid w:val="002C6D30"/>
    <w:rsid w:val="002D076A"/>
    <w:rsid w:val="002D3376"/>
    <w:rsid w:val="002D373B"/>
    <w:rsid w:val="002D66C2"/>
    <w:rsid w:val="002D699B"/>
    <w:rsid w:val="002D7623"/>
    <w:rsid w:val="002E16C1"/>
    <w:rsid w:val="002E3DB8"/>
    <w:rsid w:val="002E708E"/>
    <w:rsid w:val="002E723D"/>
    <w:rsid w:val="002F18A5"/>
    <w:rsid w:val="002F5912"/>
    <w:rsid w:val="002F6E83"/>
    <w:rsid w:val="00300FE3"/>
    <w:rsid w:val="003028D5"/>
    <w:rsid w:val="0030362A"/>
    <w:rsid w:val="00303AF1"/>
    <w:rsid w:val="00303D55"/>
    <w:rsid w:val="003048D8"/>
    <w:rsid w:val="00304C52"/>
    <w:rsid w:val="003054D2"/>
    <w:rsid w:val="00306A97"/>
    <w:rsid w:val="00307E6B"/>
    <w:rsid w:val="003111AC"/>
    <w:rsid w:val="00311FFC"/>
    <w:rsid w:val="0031509B"/>
    <w:rsid w:val="003161E2"/>
    <w:rsid w:val="003258E5"/>
    <w:rsid w:val="003276CF"/>
    <w:rsid w:val="00330B57"/>
    <w:rsid w:val="00331B00"/>
    <w:rsid w:val="003328CC"/>
    <w:rsid w:val="00342692"/>
    <w:rsid w:val="00347122"/>
    <w:rsid w:val="00352181"/>
    <w:rsid w:val="003559CD"/>
    <w:rsid w:val="003636EA"/>
    <w:rsid w:val="00364C10"/>
    <w:rsid w:val="00364DAE"/>
    <w:rsid w:val="00365A1B"/>
    <w:rsid w:val="003702F4"/>
    <w:rsid w:val="0037147D"/>
    <w:rsid w:val="00373869"/>
    <w:rsid w:val="0037497D"/>
    <w:rsid w:val="00375A12"/>
    <w:rsid w:val="00381429"/>
    <w:rsid w:val="00381AE1"/>
    <w:rsid w:val="00382D26"/>
    <w:rsid w:val="0038302F"/>
    <w:rsid w:val="003841C0"/>
    <w:rsid w:val="00391D5F"/>
    <w:rsid w:val="0039360F"/>
    <w:rsid w:val="00393A15"/>
    <w:rsid w:val="00394252"/>
    <w:rsid w:val="00396507"/>
    <w:rsid w:val="003A1BB8"/>
    <w:rsid w:val="003A31B3"/>
    <w:rsid w:val="003A3C3E"/>
    <w:rsid w:val="003B0E2F"/>
    <w:rsid w:val="003B1D2C"/>
    <w:rsid w:val="003B7818"/>
    <w:rsid w:val="003C0775"/>
    <w:rsid w:val="003C186E"/>
    <w:rsid w:val="003C3020"/>
    <w:rsid w:val="003C7881"/>
    <w:rsid w:val="003D0280"/>
    <w:rsid w:val="003D02C5"/>
    <w:rsid w:val="003D2A52"/>
    <w:rsid w:val="003D3A6A"/>
    <w:rsid w:val="003E5248"/>
    <w:rsid w:val="003F0AF7"/>
    <w:rsid w:val="003F0BE4"/>
    <w:rsid w:val="003F1F4B"/>
    <w:rsid w:val="003F252F"/>
    <w:rsid w:val="003F6233"/>
    <w:rsid w:val="003F70BB"/>
    <w:rsid w:val="003F7951"/>
    <w:rsid w:val="0040004C"/>
    <w:rsid w:val="004016C4"/>
    <w:rsid w:val="00404FAD"/>
    <w:rsid w:val="0040634C"/>
    <w:rsid w:val="004068E0"/>
    <w:rsid w:val="00406FE2"/>
    <w:rsid w:val="004173B4"/>
    <w:rsid w:val="004226FF"/>
    <w:rsid w:val="00422C67"/>
    <w:rsid w:val="00422E35"/>
    <w:rsid w:val="00424487"/>
    <w:rsid w:val="004256DC"/>
    <w:rsid w:val="0042737F"/>
    <w:rsid w:val="00427A1F"/>
    <w:rsid w:val="00427F2A"/>
    <w:rsid w:val="004314CF"/>
    <w:rsid w:val="004321CC"/>
    <w:rsid w:val="00440B8F"/>
    <w:rsid w:val="00442F1F"/>
    <w:rsid w:val="00443405"/>
    <w:rsid w:val="004443DA"/>
    <w:rsid w:val="00444733"/>
    <w:rsid w:val="00445F78"/>
    <w:rsid w:val="004465A7"/>
    <w:rsid w:val="00447914"/>
    <w:rsid w:val="0045151D"/>
    <w:rsid w:val="00451D12"/>
    <w:rsid w:val="004554EC"/>
    <w:rsid w:val="00456ACE"/>
    <w:rsid w:val="0046084F"/>
    <w:rsid w:val="0046102D"/>
    <w:rsid w:val="0046697A"/>
    <w:rsid w:val="00472350"/>
    <w:rsid w:val="00480ECE"/>
    <w:rsid w:val="0048132B"/>
    <w:rsid w:val="0048484F"/>
    <w:rsid w:val="00484D40"/>
    <w:rsid w:val="004878F0"/>
    <w:rsid w:val="00490E05"/>
    <w:rsid w:val="00492B89"/>
    <w:rsid w:val="00492C69"/>
    <w:rsid w:val="0049363E"/>
    <w:rsid w:val="00497AF2"/>
    <w:rsid w:val="004A09B8"/>
    <w:rsid w:val="004A4015"/>
    <w:rsid w:val="004A7564"/>
    <w:rsid w:val="004A7B16"/>
    <w:rsid w:val="004A7ED3"/>
    <w:rsid w:val="004B0CBF"/>
    <w:rsid w:val="004B2D8C"/>
    <w:rsid w:val="004B4196"/>
    <w:rsid w:val="004B7EEA"/>
    <w:rsid w:val="004C1D1B"/>
    <w:rsid w:val="004C39ED"/>
    <w:rsid w:val="004C4E31"/>
    <w:rsid w:val="004C6CEB"/>
    <w:rsid w:val="004C71CB"/>
    <w:rsid w:val="004D311C"/>
    <w:rsid w:val="004D456F"/>
    <w:rsid w:val="004D57DD"/>
    <w:rsid w:val="004D77BB"/>
    <w:rsid w:val="004E3115"/>
    <w:rsid w:val="004E5688"/>
    <w:rsid w:val="004F0195"/>
    <w:rsid w:val="004F0C94"/>
    <w:rsid w:val="004F2684"/>
    <w:rsid w:val="00500F45"/>
    <w:rsid w:val="00501E8B"/>
    <w:rsid w:val="00510A19"/>
    <w:rsid w:val="00511898"/>
    <w:rsid w:val="00511EA7"/>
    <w:rsid w:val="005130BB"/>
    <w:rsid w:val="00513C23"/>
    <w:rsid w:val="00513C6C"/>
    <w:rsid w:val="00513D2C"/>
    <w:rsid w:val="00517A71"/>
    <w:rsid w:val="00517AB6"/>
    <w:rsid w:val="005206ED"/>
    <w:rsid w:val="00530EB3"/>
    <w:rsid w:val="00533B39"/>
    <w:rsid w:val="0053553C"/>
    <w:rsid w:val="005462B9"/>
    <w:rsid w:val="005524AD"/>
    <w:rsid w:val="00553A60"/>
    <w:rsid w:val="00560345"/>
    <w:rsid w:val="005643BB"/>
    <w:rsid w:val="00570F07"/>
    <w:rsid w:val="0057620E"/>
    <w:rsid w:val="00583954"/>
    <w:rsid w:val="005903CA"/>
    <w:rsid w:val="005905FB"/>
    <w:rsid w:val="005909A4"/>
    <w:rsid w:val="0059295B"/>
    <w:rsid w:val="005929DB"/>
    <w:rsid w:val="00593366"/>
    <w:rsid w:val="00593956"/>
    <w:rsid w:val="005A062F"/>
    <w:rsid w:val="005A48A7"/>
    <w:rsid w:val="005A58C9"/>
    <w:rsid w:val="005A65C4"/>
    <w:rsid w:val="005A6E56"/>
    <w:rsid w:val="005B1674"/>
    <w:rsid w:val="005B3D9B"/>
    <w:rsid w:val="005B6F3D"/>
    <w:rsid w:val="005C0106"/>
    <w:rsid w:val="005C1BCC"/>
    <w:rsid w:val="005C55E0"/>
    <w:rsid w:val="005C5E7C"/>
    <w:rsid w:val="005D022F"/>
    <w:rsid w:val="005D24DC"/>
    <w:rsid w:val="005D24F3"/>
    <w:rsid w:val="005D2DDC"/>
    <w:rsid w:val="005D7A7F"/>
    <w:rsid w:val="005E14E6"/>
    <w:rsid w:val="005E2323"/>
    <w:rsid w:val="005E5988"/>
    <w:rsid w:val="005E75BF"/>
    <w:rsid w:val="005F0196"/>
    <w:rsid w:val="005F218E"/>
    <w:rsid w:val="005F29B9"/>
    <w:rsid w:val="005F621C"/>
    <w:rsid w:val="00601EE7"/>
    <w:rsid w:val="006024F6"/>
    <w:rsid w:val="00605FCD"/>
    <w:rsid w:val="006072A7"/>
    <w:rsid w:val="006103AF"/>
    <w:rsid w:val="0061095D"/>
    <w:rsid w:val="00615A5E"/>
    <w:rsid w:val="00620A73"/>
    <w:rsid w:val="00632DF3"/>
    <w:rsid w:val="00635BBD"/>
    <w:rsid w:val="0063601C"/>
    <w:rsid w:val="006360E0"/>
    <w:rsid w:val="00637B92"/>
    <w:rsid w:val="00640450"/>
    <w:rsid w:val="00640AA7"/>
    <w:rsid w:val="00643A54"/>
    <w:rsid w:val="006449B3"/>
    <w:rsid w:val="0064557F"/>
    <w:rsid w:val="00664407"/>
    <w:rsid w:val="0066523F"/>
    <w:rsid w:val="00666177"/>
    <w:rsid w:val="006666B0"/>
    <w:rsid w:val="00670081"/>
    <w:rsid w:val="00670134"/>
    <w:rsid w:val="006728E6"/>
    <w:rsid w:val="00674E57"/>
    <w:rsid w:val="00682AF4"/>
    <w:rsid w:val="006838FD"/>
    <w:rsid w:val="006849A3"/>
    <w:rsid w:val="006956C5"/>
    <w:rsid w:val="00697038"/>
    <w:rsid w:val="006976A4"/>
    <w:rsid w:val="00697AE4"/>
    <w:rsid w:val="006A0705"/>
    <w:rsid w:val="006A4181"/>
    <w:rsid w:val="006A588C"/>
    <w:rsid w:val="006A63B3"/>
    <w:rsid w:val="006A758F"/>
    <w:rsid w:val="006B0425"/>
    <w:rsid w:val="006B510B"/>
    <w:rsid w:val="006C1378"/>
    <w:rsid w:val="006C34C7"/>
    <w:rsid w:val="006C5998"/>
    <w:rsid w:val="006D28E2"/>
    <w:rsid w:val="006D32A9"/>
    <w:rsid w:val="006D445F"/>
    <w:rsid w:val="006D6261"/>
    <w:rsid w:val="006D693E"/>
    <w:rsid w:val="006D6B89"/>
    <w:rsid w:val="006E06FD"/>
    <w:rsid w:val="006E2167"/>
    <w:rsid w:val="006E502D"/>
    <w:rsid w:val="006E5992"/>
    <w:rsid w:val="006F1736"/>
    <w:rsid w:val="006F1A99"/>
    <w:rsid w:val="006F21A1"/>
    <w:rsid w:val="006F26D1"/>
    <w:rsid w:val="006F2A85"/>
    <w:rsid w:val="006F2E56"/>
    <w:rsid w:val="00702784"/>
    <w:rsid w:val="00702A12"/>
    <w:rsid w:val="00702DE5"/>
    <w:rsid w:val="007044BC"/>
    <w:rsid w:val="00706D0A"/>
    <w:rsid w:val="007076ED"/>
    <w:rsid w:val="00710184"/>
    <w:rsid w:val="00712C76"/>
    <w:rsid w:val="00712F12"/>
    <w:rsid w:val="00713B4F"/>
    <w:rsid w:val="00723163"/>
    <w:rsid w:val="00723B3B"/>
    <w:rsid w:val="00724A8C"/>
    <w:rsid w:val="007265BE"/>
    <w:rsid w:val="00727685"/>
    <w:rsid w:val="00730E78"/>
    <w:rsid w:val="007318ED"/>
    <w:rsid w:val="00731EC5"/>
    <w:rsid w:val="007338EE"/>
    <w:rsid w:val="00734032"/>
    <w:rsid w:val="00741001"/>
    <w:rsid w:val="007424F5"/>
    <w:rsid w:val="007438F6"/>
    <w:rsid w:val="00743B44"/>
    <w:rsid w:val="007456E5"/>
    <w:rsid w:val="00745D46"/>
    <w:rsid w:val="00746A81"/>
    <w:rsid w:val="0075152E"/>
    <w:rsid w:val="00751FB3"/>
    <w:rsid w:val="00754115"/>
    <w:rsid w:val="007567FF"/>
    <w:rsid w:val="00756906"/>
    <w:rsid w:val="00757E95"/>
    <w:rsid w:val="00760F7C"/>
    <w:rsid w:val="00763CC6"/>
    <w:rsid w:val="00763D63"/>
    <w:rsid w:val="00764763"/>
    <w:rsid w:val="00766545"/>
    <w:rsid w:val="00766E07"/>
    <w:rsid w:val="00767ED8"/>
    <w:rsid w:val="00771150"/>
    <w:rsid w:val="00777771"/>
    <w:rsid w:val="0078334D"/>
    <w:rsid w:val="00784217"/>
    <w:rsid w:val="00784288"/>
    <w:rsid w:val="00784588"/>
    <w:rsid w:val="00784CAC"/>
    <w:rsid w:val="007863B1"/>
    <w:rsid w:val="00786C02"/>
    <w:rsid w:val="00792A44"/>
    <w:rsid w:val="007943A3"/>
    <w:rsid w:val="0079446C"/>
    <w:rsid w:val="007957DF"/>
    <w:rsid w:val="00797911"/>
    <w:rsid w:val="007A2202"/>
    <w:rsid w:val="007A272D"/>
    <w:rsid w:val="007A4414"/>
    <w:rsid w:val="007A5AF6"/>
    <w:rsid w:val="007B05D3"/>
    <w:rsid w:val="007B2F97"/>
    <w:rsid w:val="007B5E91"/>
    <w:rsid w:val="007B6698"/>
    <w:rsid w:val="007B7751"/>
    <w:rsid w:val="007C0B10"/>
    <w:rsid w:val="007C274A"/>
    <w:rsid w:val="007C51E2"/>
    <w:rsid w:val="007D50BE"/>
    <w:rsid w:val="007E0284"/>
    <w:rsid w:val="007E1163"/>
    <w:rsid w:val="007E354A"/>
    <w:rsid w:val="007E3A07"/>
    <w:rsid w:val="007E6330"/>
    <w:rsid w:val="007E6A4B"/>
    <w:rsid w:val="007E7760"/>
    <w:rsid w:val="007F6AAD"/>
    <w:rsid w:val="00803349"/>
    <w:rsid w:val="00804866"/>
    <w:rsid w:val="00806308"/>
    <w:rsid w:val="008063F9"/>
    <w:rsid w:val="00806FBC"/>
    <w:rsid w:val="0080739D"/>
    <w:rsid w:val="00807FF5"/>
    <w:rsid w:val="008107E0"/>
    <w:rsid w:val="00811CD4"/>
    <w:rsid w:val="00812289"/>
    <w:rsid w:val="0081243E"/>
    <w:rsid w:val="00813C1A"/>
    <w:rsid w:val="00814EA0"/>
    <w:rsid w:val="0081793B"/>
    <w:rsid w:val="0082015F"/>
    <w:rsid w:val="00823694"/>
    <w:rsid w:val="008258BD"/>
    <w:rsid w:val="0082631F"/>
    <w:rsid w:val="008276BF"/>
    <w:rsid w:val="0083482D"/>
    <w:rsid w:val="00834E88"/>
    <w:rsid w:val="00835412"/>
    <w:rsid w:val="008359DC"/>
    <w:rsid w:val="00836959"/>
    <w:rsid w:val="008378CC"/>
    <w:rsid w:val="00842D31"/>
    <w:rsid w:val="008520D0"/>
    <w:rsid w:val="00852185"/>
    <w:rsid w:val="00855AE4"/>
    <w:rsid w:val="00857437"/>
    <w:rsid w:val="00862DEA"/>
    <w:rsid w:val="00870469"/>
    <w:rsid w:val="008708C5"/>
    <w:rsid w:val="00870EFF"/>
    <w:rsid w:val="00871EF0"/>
    <w:rsid w:val="008724DA"/>
    <w:rsid w:val="00873870"/>
    <w:rsid w:val="0087516A"/>
    <w:rsid w:val="008751A4"/>
    <w:rsid w:val="00875967"/>
    <w:rsid w:val="00876287"/>
    <w:rsid w:val="00876473"/>
    <w:rsid w:val="0087793D"/>
    <w:rsid w:val="00877C88"/>
    <w:rsid w:val="008826CD"/>
    <w:rsid w:val="0088358C"/>
    <w:rsid w:val="0088458B"/>
    <w:rsid w:val="0088494C"/>
    <w:rsid w:val="00884C2B"/>
    <w:rsid w:val="00887553"/>
    <w:rsid w:val="008943E1"/>
    <w:rsid w:val="00895A0E"/>
    <w:rsid w:val="008A0059"/>
    <w:rsid w:val="008A0E13"/>
    <w:rsid w:val="008A34E2"/>
    <w:rsid w:val="008B4B85"/>
    <w:rsid w:val="008B7794"/>
    <w:rsid w:val="008C090E"/>
    <w:rsid w:val="008C0AB6"/>
    <w:rsid w:val="008C41FF"/>
    <w:rsid w:val="008C4BC8"/>
    <w:rsid w:val="008C56D8"/>
    <w:rsid w:val="008C5A94"/>
    <w:rsid w:val="008D210E"/>
    <w:rsid w:val="008D2581"/>
    <w:rsid w:val="008D52D8"/>
    <w:rsid w:val="008D6AB7"/>
    <w:rsid w:val="008D6B6C"/>
    <w:rsid w:val="008E28E5"/>
    <w:rsid w:val="008E7A2A"/>
    <w:rsid w:val="008F3B37"/>
    <w:rsid w:val="008F572B"/>
    <w:rsid w:val="0090168D"/>
    <w:rsid w:val="00902EA2"/>
    <w:rsid w:val="00903541"/>
    <w:rsid w:val="0091590C"/>
    <w:rsid w:val="00915C7D"/>
    <w:rsid w:val="00915FD2"/>
    <w:rsid w:val="00921846"/>
    <w:rsid w:val="009224C2"/>
    <w:rsid w:val="00925001"/>
    <w:rsid w:val="00925034"/>
    <w:rsid w:val="009251D6"/>
    <w:rsid w:val="00925E52"/>
    <w:rsid w:val="00930892"/>
    <w:rsid w:val="009341D6"/>
    <w:rsid w:val="00935307"/>
    <w:rsid w:val="009359D3"/>
    <w:rsid w:val="00935AC8"/>
    <w:rsid w:val="00941B0F"/>
    <w:rsid w:val="0094259F"/>
    <w:rsid w:val="009478D1"/>
    <w:rsid w:val="00951ACF"/>
    <w:rsid w:val="00960592"/>
    <w:rsid w:val="00962692"/>
    <w:rsid w:val="00965336"/>
    <w:rsid w:val="009677B4"/>
    <w:rsid w:val="00970F8A"/>
    <w:rsid w:val="009729FE"/>
    <w:rsid w:val="00985BD2"/>
    <w:rsid w:val="0099075E"/>
    <w:rsid w:val="00992F50"/>
    <w:rsid w:val="00993AEA"/>
    <w:rsid w:val="00994A2E"/>
    <w:rsid w:val="00994EED"/>
    <w:rsid w:val="009965F0"/>
    <w:rsid w:val="009A0241"/>
    <w:rsid w:val="009A67C9"/>
    <w:rsid w:val="009A6D2A"/>
    <w:rsid w:val="009A6F83"/>
    <w:rsid w:val="009B001B"/>
    <w:rsid w:val="009B2552"/>
    <w:rsid w:val="009B2F53"/>
    <w:rsid w:val="009B4513"/>
    <w:rsid w:val="009B4744"/>
    <w:rsid w:val="009B5596"/>
    <w:rsid w:val="009B5FBB"/>
    <w:rsid w:val="009B6199"/>
    <w:rsid w:val="009B7827"/>
    <w:rsid w:val="009C039E"/>
    <w:rsid w:val="009C1DA9"/>
    <w:rsid w:val="009C3F03"/>
    <w:rsid w:val="009C5470"/>
    <w:rsid w:val="009C6DAA"/>
    <w:rsid w:val="009C7F83"/>
    <w:rsid w:val="009D3875"/>
    <w:rsid w:val="009D4811"/>
    <w:rsid w:val="009D49D0"/>
    <w:rsid w:val="009D620C"/>
    <w:rsid w:val="009F0A6B"/>
    <w:rsid w:val="009F7A52"/>
    <w:rsid w:val="00A00A09"/>
    <w:rsid w:val="00A0145C"/>
    <w:rsid w:val="00A0336A"/>
    <w:rsid w:val="00A03A7C"/>
    <w:rsid w:val="00A06B01"/>
    <w:rsid w:val="00A10689"/>
    <w:rsid w:val="00A11438"/>
    <w:rsid w:val="00A141DF"/>
    <w:rsid w:val="00A1648D"/>
    <w:rsid w:val="00A16767"/>
    <w:rsid w:val="00A2428B"/>
    <w:rsid w:val="00A245D8"/>
    <w:rsid w:val="00A34BA4"/>
    <w:rsid w:val="00A370D2"/>
    <w:rsid w:val="00A42C15"/>
    <w:rsid w:val="00A43259"/>
    <w:rsid w:val="00A433BC"/>
    <w:rsid w:val="00A50D69"/>
    <w:rsid w:val="00A51DAF"/>
    <w:rsid w:val="00A533D3"/>
    <w:rsid w:val="00A55121"/>
    <w:rsid w:val="00A61369"/>
    <w:rsid w:val="00A614A4"/>
    <w:rsid w:val="00A71007"/>
    <w:rsid w:val="00A7201A"/>
    <w:rsid w:val="00A72DE6"/>
    <w:rsid w:val="00A73836"/>
    <w:rsid w:val="00A738E9"/>
    <w:rsid w:val="00A75FD9"/>
    <w:rsid w:val="00A80302"/>
    <w:rsid w:val="00A816AA"/>
    <w:rsid w:val="00A91196"/>
    <w:rsid w:val="00AA1686"/>
    <w:rsid w:val="00AA628A"/>
    <w:rsid w:val="00AB5AC6"/>
    <w:rsid w:val="00AB5D29"/>
    <w:rsid w:val="00AB6F7D"/>
    <w:rsid w:val="00AB72E7"/>
    <w:rsid w:val="00AB7697"/>
    <w:rsid w:val="00AC14F3"/>
    <w:rsid w:val="00AC320B"/>
    <w:rsid w:val="00AC405E"/>
    <w:rsid w:val="00AD030C"/>
    <w:rsid w:val="00AD13E6"/>
    <w:rsid w:val="00AD25C9"/>
    <w:rsid w:val="00AD299E"/>
    <w:rsid w:val="00AE1E7F"/>
    <w:rsid w:val="00AE2730"/>
    <w:rsid w:val="00AF140D"/>
    <w:rsid w:val="00AF2AAB"/>
    <w:rsid w:val="00AF4225"/>
    <w:rsid w:val="00AF468C"/>
    <w:rsid w:val="00AF597A"/>
    <w:rsid w:val="00AF62C8"/>
    <w:rsid w:val="00B0126A"/>
    <w:rsid w:val="00B023FE"/>
    <w:rsid w:val="00B04601"/>
    <w:rsid w:val="00B063AD"/>
    <w:rsid w:val="00B133E5"/>
    <w:rsid w:val="00B17378"/>
    <w:rsid w:val="00B17AEA"/>
    <w:rsid w:val="00B202B4"/>
    <w:rsid w:val="00B223FB"/>
    <w:rsid w:val="00B23D0E"/>
    <w:rsid w:val="00B25207"/>
    <w:rsid w:val="00B306C4"/>
    <w:rsid w:val="00B310C5"/>
    <w:rsid w:val="00B32F3A"/>
    <w:rsid w:val="00B33B02"/>
    <w:rsid w:val="00B33C14"/>
    <w:rsid w:val="00B34A6D"/>
    <w:rsid w:val="00B35598"/>
    <w:rsid w:val="00B40B5B"/>
    <w:rsid w:val="00B4287C"/>
    <w:rsid w:val="00B525CD"/>
    <w:rsid w:val="00B52D71"/>
    <w:rsid w:val="00B542C2"/>
    <w:rsid w:val="00B55BD9"/>
    <w:rsid w:val="00B55E89"/>
    <w:rsid w:val="00B66076"/>
    <w:rsid w:val="00B721E4"/>
    <w:rsid w:val="00B72A22"/>
    <w:rsid w:val="00B735D6"/>
    <w:rsid w:val="00B74FEA"/>
    <w:rsid w:val="00B77E6C"/>
    <w:rsid w:val="00B8075F"/>
    <w:rsid w:val="00B807AB"/>
    <w:rsid w:val="00B81ADA"/>
    <w:rsid w:val="00B87366"/>
    <w:rsid w:val="00B95E0E"/>
    <w:rsid w:val="00B96481"/>
    <w:rsid w:val="00BA10AB"/>
    <w:rsid w:val="00BA1BE1"/>
    <w:rsid w:val="00BA5D63"/>
    <w:rsid w:val="00BA7627"/>
    <w:rsid w:val="00BA7A03"/>
    <w:rsid w:val="00BB0F09"/>
    <w:rsid w:val="00BB1D71"/>
    <w:rsid w:val="00BB376E"/>
    <w:rsid w:val="00BB4095"/>
    <w:rsid w:val="00BB5668"/>
    <w:rsid w:val="00BB59A5"/>
    <w:rsid w:val="00BB5AC7"/>
    <w:rsid w:val="00BC057F"/>
    <w:rsid w:val="00BC0AC4"/>
    <w:rsid w:val="00BC2B5F"/>
    <w:rsid w:val="00BC66F7"/>
    <w:rsid w:val="00BD11FA"/>
    <w:rsid w:val="00BD1489"/>
    <w:rsid w:val="00BD53E5"/>
    <w:rsid w:val="00BD6A6F"/>
    <w:rsid w:val="00BE36CB"/>
    <w:rsid w:val="00BE3FA2"/>
    <w:rsid w:val="00BF1D14"/>
    <w:rsid w:val="00C00452"/>
    <w:rsid w:val="00C0717E"/>
    <w:rsid w:val="00C07C0B"/>
    <w:rsid w:val="00C23111"/>
    <w:rsid w:val="00C23766"/>
    <w:rsid w:val="00C24874"/>
    <w:rsid w:val="00C248E2"/>
    <w:rsid w:val="00C25467"/>
    <w:rsid w:val="00C379B6"/>
    <w:rsid w:val="00C37FC7"/>
    <w:rsid w:val="00C41847"/>
    <w:rsid w:val="00C4286D"/>
    <w:rsid w:val="00C44647"/>
    <w:rsid w:val="00C50AF8"/>
    <w:rsid w:val="00C50D6B"/>
    <w:rsid w:val="00C517EE"/>
    <w:rsid w:val="00C51F21"/>
    <w:rsid w:val="00C53EC2"/>
    <w:rsid w:val="00C5431B"/>
    <w:rsid w:val="00C560F6"/>
    <w:rsid w:val="00C6447F"/>
    <w:rsid w:val="00C6524C"/>
    <w:rsid w:val="00C66327"/>
    <w:rsid w:val="00C6672E"/>
    <w:rsid w:val="00C673B8"/>
    <w:rsid w:val="00C82E73"/>
    <w:rsid w:val="00C830A0"/>
    <w:rsid w:val="00C85122"/>
    <w:rsid w:val="00C86AF8"/>
    <w:rsid w:val="00C87106"/>
    <w:rsid w:val="00C87BE8"/>
    <w:rsid w:val="00C87C75"/>
    <w:rsid w:val="00C87F26"/>
    <w:rsid w:val="00C90FA0"/>
    <w:rsid w:val="00C951DE"/>
    <w:rsid w:val="00C979F2"/>
    <w:rsid w:val="00CA4F30"/>
    <w:rsid w:val="00CA7F67"/>
    <w:rsid w:val="00CB0FC5"/>
    <w:rsid w:val="00CB1D9C"/>
    <w:rsid w:val="00CB29B1"/>
    <w:rsid w:val="00CB35AE"/>
    <w:rsid w:val="00CB618F"/>
    <w:rsid w:val="00CC220B"/>
    <w:rsid w:val="00CC458B"/>
    <w:rsid w:val="00CC469D"/>
    <w:rsid w:val="00CC523E"/>
    <w:rsid w:val="00CC65E4"/>
    <w:rsid w:val="00CC7DC6"/>
    <w:rsid w:val="00CD4526"/>
    <w:rsid w:val="00CD463E"/>
    <w:rsid w:val="00CD60A2"/>
    <w:rsid w:val="00CD6AC8"/>
    <w:rsid w:val="00CE24BF"/>
    <w:rsid w:val="00CE3B6C"/>
    <w:rsid w:val="00CF0794"/>
    <w:rsid w:val="00CF2D93"/>
    <w:rsid w:val="00CF348A"/>
    <w:rsid w:val="00CF517D"/>
    <w:rsid w:val="00CF6FAC"/>
    <w:rsid w:val="00CF7D89"/>
    <w:rsid w:val="00D007BB"/>
    <w:rsid w:val="00D0624A"/>
    <w:rsid w:val="00D106C6"/>
    <w:rsid w:val="00D106DA"/>
    <w:rsid w:val="00D111D2"/>
    <w:rsid w:val="00D12672"/>
    <w:rsid w:val="00D13703"/>
    <w:rsid w:val="00D13801"/>
    <w:rsid w:val="00D13F4F"/>
    <w:rsid w:val="00D1629F"/>
    <w:rsid w:val="00D21A22"/>
    <w:rsid w:val="00D23F1A"/>
    <w:rsid w:val="00D26F46"/>
    <w:rsid w:val="00D27476"/>
    <w:rsid w:val="00D34423"/>
    <w:rsid w:val="00D35CEC"/>
    <w:rsid w:val="00D42929"/>
    <w:rsid w:val="00D42F81"/>
    <w:rsid w:val="00D43B35"/>
    <w:rsid w:val="00D44185"/>
    <w:rsid w:val="00D45799"/>
    <w:rsid w:val="00D46B40"/>
    <w:rsid w:val="00D52B08"/>
    <w:rsid w:val="00D53111"/>
    <w:rsid w:val="00D61E28"/>
    <w:rsid w:val="00D6226A"/>
    <w:rsid w:val="00D652AA"/>
    <w:rsid w:val="00D676CC"/>
    <w:rsid w:val="00D72EA0"/>
    <w:rsid w:val="00D73BC7"/>
    <w:rsid w:val="00D75D50"/>
    <w:rsid w:val="00D829B0"/>
    <w:rsid w:val="00D86A17"/>
    <w:rsid w:val="00D912DB"/>
    <w:rsid w:val="00D92838"/>
    <w:rsid w:val="00D928D2"/>
    <w:rsid w:val="00D9374A"/>
    <w:rsid w:val="00D94C4A"/>
    <w:rsid w:val="00DA387C"/>
    <w:rsid w:val="00DA4EBA"/>
    <w:rsid w:val="00DA720F"/>
    <w:rsid w:val="00DB1CF6"/>
    <w:rsid w:val="00DB656D"/>
    <w:rsid w:val="00DB691A"/>
    <w:rsid w:val="00DB6A29"/>
    <w:rsid w:val="00DB7096"/>
    <w:rsid w:val="00DB774B"/>
    <w:rsid w:val="00DC1AF3"/>
    <w:rsid w:val="00DC275F"/>
    <w:rsid w:val="00DC4E82"/>
    <w:rsid w:val="00DC6CE8"/>
    <w:rsid w:val="00DC7F32"/>
    <w:rsid w:val="00DD0624"/>
    <w:rsid w:val="00DD3FBF"/>
    <w:rsid w:val="00DD79E2"/>
    <w:rsid w:val="00DE0EC1"/>
    <w:rsid w:val="00DE4197"/>
    <w:rsid w:val="00DE51D9"/>
    <w:rsid w:val="00DE5C43"/>
    <w:rsid w:val="00DF13C3"/>
    <w:rsid w:val="00DF2028"/>
    <w:rsid w:val="00DF4428"/>
    <w:rsid w:val="00DF4456"/>
    <w:rsid w:val="00DF6349"/>
    <w:rsid w:val="00E00B0B"/>
    <w:rsid w:val="00E024FE"/>
    <w:rsid w:val="00E038B8"/>
    <w:rsid w:val="00E06835"/>
    <w:rsid w:val="00E07F82"/>
    <w:rsid w:val="00E10083"/>
    <w:rsid w:val="00E132AD"/>
    <w:rsid w:val="00E14D28"/>
    <w:rsid w:val="00E15376"/>
    <w:rsid w:val="00E15650"/>
    <w:rsid w:val="00E15860"/>
    <w:rsid w:val="00E16A7D"/>
    <w:rsid w:val="00E25E89"/>
    <w:rsid w:val="00E25E8E"/>
    <w:rsid w:val="00E3038D"/>
    <w:rsid w:val="00E30592"/>
    <w:rsid w:val="00E343BF"/>
    <w:rsid w:val="00E34AFC"/>
    <w:rsid w:val="00E40644"/>
    <w:rsid w:val="00E40C01"/>
    <w:rsid w:val="00E45BC2"/>
    <w:rsid w:val="00E4708D"/>
    <w:rsid w:val="00E5033A"/>
    <w:rsid w:val="00E5057E"/>
    <w:rsid w:val="00E510C0"/>
    <w:rsid w:val="00E552D0"/>
    <w:rsid w:val="00E55895"/>
    <w:rsid w:val="00E55FEF"/>
    <w:rsid w:val="00E5783B"/>
    <w:rsid w:val="00E61671"/>
    <w:rsid w:val="00E61FB1"/>
    <w:rsid w:val="00E62A31"/>
    <w:rsid w:val="00E63827"/>
    <w:rsid w:val="00E63C65"/>
    <w:rsid w:val="00E64521"/>
    <w:rsid w:val="00E6485F"/>
    <w:rsid w:val="00E653AA"/>
    <w:rsid w:val="00E71F2E"/>
    <w:rsid w:val="00E83518"/>
    <w:rsid w:val="00E84B4C"/>
    <w:rsid w:val="00E87B5F"/>
    <w:rsid w:val="00E93A4C"/>
    <w:rsid w:val="00E95598"/>
    <w:rsid w:val="00E96F2A"/>
    <w:rsid w:val="00EA231C"/>
    <w:rsid w:val="00EA270F"/>
    <w:rsid w:val="00EA43D6"/>
    <w:rsid w:val="00EA7352"/>
    <w:rsid w:val="00EA743C"/>
    <w:rsid w:val="00EB14EF"/>
    <w:rsid w:val="00EC1CAC"/>
    <w:rsid w:val="00EC1F5D"/>
    <w:rsid w:val="00ED166E"/>
    <w:rsid w:val="00ED2746"/>
    <w:rsid w:val="00ED2E6B"/>
    <w:rsid w:val="00EE2DFE"/>
    <w:rsid w:val="00EE4A0A"/>
    <w:rsid w:val="00EE67B8"/>
    <w:rsid w:val="00EE6D43"/>
    <w:rsid w:val="00EF5B52"/>
    <w:rsid w:val="00F0524C"/>
    <w:rsid w:val="00F05C36"/>
    <w:rsid w:val="00F10277"/>
    <w:rsid w:val="00F10A51"/>
    <w:rsid w:val="00F121A0"/>
    <w:rsid w:val="00F1705F"/>
    <w:rsid w:val="00F20B32"/>
    <w:rsid w:val="00F219D3"/>
    <w:rsid w:val="00F22F6A"/>
    <w:rsid w:val="00F2446A"/>
    <w:rsid w:val="00F2637E"/>
    <w:rsid w:val="00F27E7C"/>
    <w:rsid w:val="00F322CB"/>
    <w:rsid w:val="00F37E95"/>
    <w:rsid w:val="00F413F4"/>
    <w:rsid w:val="00F46B47"/>
    <w:rsid w:val="00F50A12"/>
    <w:rsid w:val="00F514BF"/>
    <w:rsid w:val="00F52999"/>
    <w:rsid w:val="00F5395D"/>
    <w:rsid w:val="00F5454C"/>
    <w:rsid w:val="00F60389"/>
    <w:rsid w:val="00F611B0"/>
    <w:rsid w:val="00F61D25"/>
    <w:rsid w:val="00F62E6F"/>
    <w:rsid w:val="00F63A2E"/>
    <w:rsid w:val="00F708BC"/>
    <w:rsid w:val="00F742D8"/>
    <w:rsid w:val="00F74DC0"/>
    <w:rsid w:val="00F75B66"/>
    <w:rsid w:val="00F76921"/>
    <w:rsid w:val="00F81C64"/>
    <w:rsid w:val="00F822BB"/>
    <w:rsid w:val="00F84AB7"/>
    <w:rsid w:val="00F87BCE"/>
    <w:rsid w:val="00F9098E"/>
    <w:rsid w:val="00F91196"/>
    <w:rsid w:val="00F93C41"/>
    <w:rsid w:val="00FA086C"/>
    <w:rsid w:val="00FA293C"/>
    <w:rsid w:val="00FB226C"/>
    <w:rsid w:val="00FB5865"/>
    <w:rsid w:val="00FB58B5"/>
    <w:rsid w:val="00FB6755"/>
    <w:rsid w:val="00FB7556"/>
    <w:rsid w:val="00FC19A2"/>
    <w:rsid w:val="00FC1F3E"/>
    <w:rsid w:val="00FC5184"/>
    <w:rsid w:val="00FC6205"/>
    <w:rsid w:val="00FD1F73"/>
    <w:rsid w:val="00FD2D68"/>
    <w:rsid w:val="00FD300D"/>
    <w:rsid w:val="00FE30A8"/>
    <w:rsid w:val="00FE4150"/>
    <w:rsid w:val="00FF4799"/>
    <w:rsid w:val="00FF698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717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caption" w:semiHidden="0" w:uiPriority="0" w:unhideWhenUsed="0"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E059B"/>
    <w:pPr>
      <w:spacing w:before="120"/>
      <w:jc w:val="both"/>
    </w:pPr>
    <w:rPr>
      <w:rFonts w:ascii="Arial" w:hAnsi="Arial"/>
      <w:color w:val="000000"/>
      <w:lang w:val="en-GB"/>
    </w:rPr>
  </w:style>
  <w:style w:type="paragraph" w:styleId="Heading1">
    <w:name w:val="heading 1"/>
    <w:basedOn w:val="Normal"/>
    <w:next w:val="Normal"/>
    <w:qFormat/>
    <w:rsid w:val="001653E0"/>
    <w:pPr>
      <w:keepNext/>
      <w:shd w:val="clear" w:color="auto" w:fill="99CCFF"/>
      <w:spacing w:before="240" w:after="60"/>
      <w:outlineLvl w:val="0"/>
    </w:pPr>
    <w:rPr>
      <w:rFonts w:cs="Arial"/>
      <w:b/>
      <w:bCs/>
      <w:kern w:val="32"/>
      <w:sz w:val="32"/>
      <w:szCs w:val="32"/>
    </w:rPr>
  </w:style>
  <w:style w:type="paragraph" w:styleId="Heading2">
    <w:name w:val="heading 2"/>
    <w:basedOn w:val="Normal"/>
    <w:next w:val="Normal"/>
    <w:link w:val="Heading2Char"/>
    <w:qFormat/>
    <w:rsid w:val="00F121A0"/>
    <w:pPr>
      <w:keepNext/>
      <w:spacing w:before="240" w:after="60"/>
      <w:jc w:val="left"/>
      <w:outlineLvl w:val="1"/>
    </w:pPr>
    <w:rPr>
      <w:rFonts w:cs="Arial"/>
      <w:b/>
      <w:bCs/>
      <w:iCs/>
      <w:color w:val="auto"/>
      <w:sz w:val="28"/>
      <w:szCs w:val="28"/>
      <w:lang w:val="en-US"/>
    </w:rPr>
  </w:style>
  <w:style w:type="paragraph" w:styleId="Heading3">
    <w:name w:val="heading 3"/>
    <w:basedOn w:val="Normal"/>
    <w:next w:val="Normal"/>
    <w:link w:val="Heading3Char"/>
    <w:qFormat/>
    <w:rsid w:val="000E059B"/>
    <w:pPr>
      <w:keepNext/>
      <w:spacing w:before="240" w:after="60"/>
      <w:jc w:val="left"/>
      <w:outlineLvl w:val="2"/>
    </w:pPr>
    <w:rPr>
      <w:rFonts w:cs="Arial"/>
      <w:b/>
      <w:bCs/>
      <w:color w:val="auto"/>
      <w:sz w:val="24"/>
      <w:szCs w:val="26"/>
      <w:lang w:val="en-US"/>
    </w:rPr>
  </w:style>
  <w:style w:type="paragraph" w:styleId="Heading4">
    <w:name w:val="heading 4"/>
    <w:basedOn w:val="Normal"/>
    <w:next w:val="Normal"/>
    <w:qFormat/>
    <w:rsid w:val="000E059B"/>
    <w:pPr>
      <w:keepNext/>
      <w:spacing w:before="240" w:after="60"/>
      <w:jc w:val="left"/>
      <w:outlineLvl w:val="3"/>
    </w:pPr>
    <w:rPr>
      <w:b/>
      <w:bCs/>
      <w:i/>
      <w:color w:val="auto"/>
      <w:sz w:val="24"/>
      <w:szCs w:val="28"/>
      <w:lang w:val="en-US"/>
    </w:rPr>
  </w:style>
  <w:style w:type="paragraph" w:styleId="Heading5">
    <w:name w:val="heading 5"/>
    <w:basedOn w:val="Normal"/>
    <w:next w:val="Normal"/>
    <w:qFormat/>
    <w:rsid w:val="000E059B"/>
    <w:pPr>
      <w:spacing w:before="240" w:after="60"/>
      <w:jc w:val="left"/>
      <w:outlineLvl w:val="4"/>
    </w:pPr>
    <w:rPr>
      <w:b/>
      <w:bCs/>
      <w:i/>
      <w:iCs/>
      <w:color w:val="auto"/>
      <w:sz w:val="24"/>
      <w:szCs w:val="2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0E059B"/>
    <w:pPr>
      <w:tabs>
        <w:tab w:val="center" w:pos="4320"/>
        <w:tab w:val="right" w:pos="8640"/>
      </w:tabs>
    </w:pPr>
  </w:style>
  <w:style w:type="paragraph" w:styleId="Footer">
    <w:name w:val="footer"/>
    <w:basedOn w:val="Normal"/>
    <w:rsid w:val="000E059B"/>
    <w:pPr>
      <w:tabs>
        <w:tab w:val="center" w:pos="4320"/>
        <w:tab w:val="right" w:pos="8640"/>
      </w:tabs>
    </w:pPr>
  </w:style>
  <w:style w:type="character" w:styleId="PageNumber">
    <w:name w:val="page number"/>
    <w:basedOn w:val="DefaultParagraphFont"/>
    <w:rsid w:val="000E059B"/>
  </w:style>
  <w:style w:type="paragraph" w:customStyle="1" w:styleId="stilDragan">
    <w:name w:val="stilDragan"/>
    <w:basedOn w:val="Normal"/>
    <w:rsid w:val="005E14E6"/>
    <w:rPr>
      <w:color w:val="auto"/>
      <w:szCs w:val="24"/>
      <w:lang w:val="sr-Latn-CS"/>
    </w:rPr>
  </w:style>
  <w:style w:type="paragraph" w:customStyle="1" w:styleId="draganKod">
    <w:name w:val="draganKod"/>
    <w:basedOn w:val="HTMLPreformatted"/>
    <w:rsid w:val="000E059B"/>
  </w:style>
  <w:style w:type="paragraph" w:styleId="HTMLPreformatted">
    <w:name w:val="HTML Preformatted"/>
    <w:basedOn w:val="Normal"/>
    <w:link w:val="HTMLPreformattedChar"/>
    <w:rsid w:val="000E05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567"/>
      <w:jc w:val="left"/>
    </w:pPr>
    <w:rPr>
      <w:rFonts w:ascii="Courier New" w:eastAsia="Arial Unicode MS" w:hAnsi="Courier New" w:cs="Courier New"/>
      <w:color w:val="auto"/>
      <w:sz w:val="22"/>
      <w:szCs w:val="22"/>
      <w:lang w:val="en-US"/>
    </w:rPr>
  </w:style>
  <w:style w:type="paragraph" w:styleId="Title">
    <w:name w:val="Title"/>
    <w:basedOn w:val="Normal"/>
    <w:qFormat/>
    <w:rsid w:val="000E059B"/>
    <w:pPr>
      <w:jc w:val="center"/>
    </w:pPr>
    <w:rPr>
      <w:sz w:val="40"/>
      <w:lang w:val="sr-Latn-CS"/>
    </w:rPr>
  </w:style>
  <w:style w:type="paragraph" w:styleId="TOC1">
    <w:name w:val="toc 1"/>
    <w:basedOn w:val="Normal"/>
    <w:next w:val="Normal"/>
    <w:autoRedefine/>
    <w:uiPriority w:val="39"/>
    <w:rsid w:val="00CD6AC8"/>
  </w:style>
  <w:style w:type="character" w:styleId="Hyperlink">
    <w:name w:val="Hyperlink"/>
    <w:basedOn w:val="DefaultParagraphFont"/>
    <w:uiPriority w:val="99"/>
    <w:rsid w:val="00CD6AC8"/>
    <w:rPr>
      <w:color w:val="0000FF"/>
      <w:u w:val="single"/>
    </w:rPr>
  </w:style>
  <w:style w:type="paragraph" w:customStyle="1" w:styleId="Default">
    <w:name w:val="Default"/>
    <w:link w:val="DefaultChar"/>
    <w:rsid w:val="00C44647"/>
    <w:pPr>
      <w:widowControl w:val="0"/>
      <w:autoSpaceDE w:val="0"/>
      <w:autoSpaceDN w:val="0"/>
      <w:adjustRightInd w:val="0"/>
      <w:jc w:val="both"/>
    </w:pPr>
    <w:rPr>
      <w:rFonts w:ascii="Arial" w:hAnsi="Arial" w:cs="Arial"/>
      <w:color w:val="000000"/>
      <w:szCs w:val="24"/>
    </w:rPr>
  </w:style>
  <w:style w:type="paragraph" w:customStyle="1" w:styleId="CM1">
    <w:name w:val="CM1"/>
    <w:basedOn w:val="Default"/>
    <w:next w:val="Default"/>
    <w:link w:val="CM1Char"/>
    <w:rsid w:val="00C44647"/>
    <w:rPr>
      <w:rFonts w:cs="Times New Roman"/>
      <w:color w:val="auto"/>
    </w:rPr>
  </w:style>
  <w:style w:type="table" w:styleId="TableGrid">
    <w:name w:val="Table Grid"/>
    <w:basedOn w:val="TableNormal"/>
    <w:rsid w:val="00C44647"/>
    <w:pPr>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DefaultChar">
    <w:name w:val="Default Char"/>
    <w:basedOn w:val="DefaultParagraphFont"/>
    <w:link w:val="Default"/>
    <w:rsid w:val="00C44647"/>
    <w:rPr>
      <w:rFonts w:ascii="Arial" w:hAnsi="Arial" w:cs="Arial"/>
      <w:color w:val="000000"/>
      <w:szCs w:val="24"/>
      <w:lang w:val="en-US" w:eastAsia="en-US" w:bidi="ar-SA"/>
    </w:rPr>
  </w:style>
  <w:style w:type="character" w:customStyle="1" w:styleId="CM1Char">
    <w:name w:val="CM1 Char"/>
    <w:basedOn w:val="DefaultChar"/>
    <w:link w:val="CM1"/>
    <w:rsid w:val="00C44647"/>
  </w:style>
  <w:style w:type="paragraph" w:customStyle="1" w:styleId="StyleHTMLPreformattedCustomColorRGB1280160">
    <w:name w:val="Style HTML Preformatted + Custom Color(RGB(1280160))"/>
    <w:basedOn w:val="HTMLPreformatted"/>
    <w:autoRedefine/>
    <w:rsid w:val="00C41847"/>
    <w:rPr>
      <w:color w:val="8000A0"/>
      <w:sz w:val="20"/>
    </w:rPr>
  </w:style>
  <w:style w:type="paragraph" w:customStyle="1" w:styleId="StyleHTMLPreformattedCustomColorRGB12801601">
    <w:name w:val="Style HTML Preformatted + Custom Color(RGB(1280160))1"/>
    <w:basedOn w:val="HTMLPreformatted"/>
    <w:link w:val="StyleHTMLPreformattedCustomColorRGB12801601Char"/>
    <w:autoRedefine/>
    <w:rsid w:val="007338EE"/>
    <w:rPr>
      <w:color w:val="8000A0"/>
      <w:sz w:val="20"/>
      <w:szCs w:val="20"/>
    </w:rPr>
  </w:style>
  <w:style w:type="character" w:customStyle="1" w:styleId="HTMLPreformattedChar">
    <w:name w:val="HTML Preformatted Char"/>
    <w:basedOn w:val="DefaultParagraphFont"/>
    <w:link w:val="HTMLPreformatted"/>
    <w:rsid w:val="007338EE"/>
    <w:rPr>
      <w:rFonts w:ascii="Courier New" w:eastAsia="Arial Unicode MS" w:hAnsi="Courier New" w:cs="Courier New"/>
      <w:sz w:val="22"/>
      <w:szCs w:val="22"/>
      <w:lang w:val="en-US" w:eastAsia="en-US" w:bidi="ar-SA"/>
    </w:rPr>
  </w:style>
  <w:style w:type="character" w:customStyle="1" w:styleId="StyleHTMLPreformattedCustomColorRGB12801601Char">
    <w:name w:val="Style HTML Preformatted + Custom Color(RGB(1280160))1 Char"/>
    <w:basedOn w:val="HTMLPreformattedChar"/>
    <w:link w:val="StyleHTMLPreformattedCustomColorRGB12801601"/>
    <w:rsid w:val="007338EE"/>
    <w:rPr>
      <w:color w:val="8000A0"/>
    </w:rPr>
  </w:style>
  <w:style w:type="paragraph" w:styleId="TOC2">
    <w:name w:val="toc 2"/>
    <w:basedOn w:val="Normal"/>
    <w:next w:val="Normal"/>
    <w:autoRedefine/>
    <w:uiPriority w:val="39"/>
    <w:rsid w:val="00D106DA"/>
    <w:pPr>
      <w:ind w:left="200"/>
    </w:pPr>
  </w:style>
  <w:style w:type="paragraph" w:styleId="TOC3">
    <w:name w:val="toc 3"/>
    <w:basedOn w:val="Normal"/>
    <w:next w:val="Normal"/>
    <w:autoRedefine/>
    <w:uiPriority w:val="39"/>
    <w:rsid w:val="00D106DA"/>
    <w:pPr>
      <w:ind w:left="400"/>
    </w:pPr>
  </w:style>
  <w:style w:type="character" w:customStyle="1" w:styleId="Heading3Char">
    <w:name w:val="Heading 3 Char"/>
    <w:basedOn w:val="DefaultParagraphFont"/>
    <w:link w:val="Heading3"/>
    <w:rsid w:val="00365A1B"/>
    <w:rPr>
      <w:rFonts w:ascii="Arial" w:hAnsi="Arial" w:cs="Arial"/>
      <w:b/>
      <w:bCs/>
      <w:sz w:val="24"/>
      <w:szCs w:val="26"/>
      <w:lang w:val="en-US" w:eastAsia="en-US" w:bidi="ar-SA"/>
    </w:rPr>
  </w:style>
  <w:style w:type="character" w:customStyle="1" w:styleId="Heading2Char">
    <w:name w:val="Heading 2 Char"/>
    <w:basedOn w:val="DefaultParagraphFont"/>
    <w:link w:val="Heading2"/>
    <w:rsid w:val="00216DF9"/>
    <w:rPr>
      <w:rFonts w:ascii="Arial" w:hAnsi="Arial" w:cs="Arial"/>
      <w:b/>
      <w:bCs/>
      <w:iCs/>
      <w:sz w:val="28"/>
      <w:szCs w:val="28"/>
      <w:lang w:val="en-US" w:eastAsia="en-US" w:bidi="ar-SA"/>
    </w:rPr>
  </w:style>
  <w:style w:type="paragraph" w:customStyle="1" w:styleId="CM2">
    <w:name w:val="CM2"/>
    <w:basedOn w:val="Default"/>
    <w:next w:val="Default"/>
    <w:rsid w:val="00203AF6"/>
    <w:pPr>
      <w:spacing w:line="318" w:lineRule="atLeast"/>
    </w:pPr>
    <w:rPr>
      <w:rFonts w:cs="Times New Roman"/>
      <w:color w:val="auto"/>
    </w:rPr>
  </w:style>
  <w:style w:type="paragraph" w:customStyle="1" w:styleId="CM25">
    <w:name w:val="CM25"/>
    <w:basedOn w:val="Default"/>
    <w:next w:val="Default"/>
    <w:rsid w:val="00203AF6"/>
    <w:pPr>
      <w:spacing w:after="480"/>
    </w:pPr>
    <w:rPr>
      <w:rFonts w:cs="Times New Roman"/>
      <w:color w:val="auto"/>
    </w:rPr>
  </w:style>
  <w:style w:type="paragraph" w:customStyle="1" w:styleId="CM4">
    <w:name w:val="CM4"/>
    <w:basedOn w:val="Default"/>
    <w:next w:val="Default"/>
    <w:rsid w:val="00203AF6"/>
    <w:pPr>
      <w:spacing w:line="288" w:lineRule="atLeast"/>
    </w:pPr>
    <w:rPr>
      <w:rFonts w:cs="Times New Roman"/>
      <w:color w:val="auto"/>
    </w:rPr>
  </w:style>
  <w:style w:type="paragraph" w:customStyle="1" w:styleId="CM24">
    <w:name w:val="CM24"/>
    <w:basedOn w:val="Default"/>
    <w:next w:val="Default"/>
    <w:rsid w:val="00203AF6"/>
    <w:pPr>
      <w:spacing w:after="83"/>
    </w:pPr>
    <w:rPr>
      <w:rFonts w:cs="Times New Roman"/>
      <w:color w:val="auto"/>
    </w:rPr>
  </w:style>
  <w:style w:type="paragraph" w:customStyle="1" w:styleId="CM5">
    <w:name w:val="CM5"/>
    <w:basedOn w:val="Default"/>
    <w:next w:val="Default"/>
    <w:rsid w:val="00203AF6"/>
    <w:pPr>
      <w:spacing w:line="288" w:lineRule="atLeast"/>
    </w:pPr>
    <w:rPr>
      <w:rFonts w:cs="Times New Roman"/>
      <w:color w:val="auto"/>
    </w:rPr>
  </w:style>
  <w:style w:type="paragraph" w:customStyle="1" w:styleId="CM6">
    <w:name w:val="CM6"/>
    <w:basedOn w:val="Default"/>
    <w:next w:val="Default"/>
    <w:rsid w:val="00203AF6"/>
    <w:pPr>
      <w:spacing w:line="288" w:lineRule="atLeast"/>
    </w:pPr>
    <w:rPr>
      <w:rFonts w:cs="Times New Roman"/>
      <w:color w:val="auto"/>
    </w:rPr>
  </w:style>
  <w:style w:type="paragraph" w:customStyle="1" w:styleId="CM26">
    <w:name w:val="CM26"/>
    <w:basedOn w:val="Default"/>
    <w:next w:val="Default"/>
    <w:rsid w:val="00203AF6"/>
    <w:pPr>
      <w:spacing w:after="518"/>
    </w:pPr>
    <w:rPr>
      <w:rFonts w:cs="Times New Roman"/>
      <w:color w:val="auto"/>
    </w:rPr>
  </w:style>
  <w:style w:type="paragraph" w:customStyle="1" w:styleId="CM20">
    <w:name w:val="CM20"/>
    <w:basedOn w:val="Default"/>
    <w:next w:val="Default"/>
    <w:rsid w:val="00203AF6"/>
    <w:pPr>
      <w:spacing w:after="505"/>
    </w:pPr>
    <w:rPr>
      <w:rFonts w:cs="Times New Roman"/>
      <w:color w:val="auto"/>
    </w:rPr>
  </w:style>
  <w:style w:type="paragraph" w:customStyle="1" w:styleId="CM18">
    <w:name w:val="CM18"/>
    <w:basedOn w:val="Default"/>
    <w:next w:val="Default"/>
    <w:rsid w:val="00203AF6"/>
    <w:pPr>
      <w:spacing w:after="83"/>
    </w:pPr>
    <w:rPr>
      <w:rFonts w:cs="Times New Roman"/>
      <w:color w:val="auto"/>
    </w:rPr>
  </w:style>
  <w:style w:type="paragraph" w:customStyle="1" w:styleId="CM9">
    <w:name w:val="CM9"/>
    <w:basedOn w:val="Default"/>
    <w:next w:val="Default"/>
    <w:rsid w:val="00203AF6"/>
    <w:rPr>
      <w:rFonts w:cs="Times New Roman"/>
      <w:color w:val="auto"/>
    </w:rPr>
  </w:style>
  <w:style w:type="paragraph" w:customStyle="1" w:styleId="CM10">
    <w:name w:val="CM10"/>
    <w:basedOn w:val="Default"/>
    <w:next w:val="Default"/>
    <w:rsid w:val="00203AF6"/>
    <w:pPr>
      <w:spacing w:line="288" w:lineRule="atLeast"/>
    </w:pPr>
    <w:rPr>
      <w:rFonts w:cs="Times New Roman"/>
      <w:color w:val="auto"/>
    </w:rPr>
  </w:style>
  <w:style w:type="paragraph" w:customStyle="1" w:styleId="CM11">
    <w:name w:val="CM11"/>
    <w:basedOn w:val="Default"/>
    <w:next w:val="Default"/>
    <w:rsid w:val="00203AF6"/>
    <w:pPr>
      <w:spacing w:line="288" w:lineRule="atLeast"/>
    </w:pPr>
    <w:rPr>
      <w:rFonts w:cs="Times New Roman"/>
      <w:color w:val="auto"/>
    </w:rPr>
  </w:style>
  <w:style w:type="paragraph" w:customStyle="1" w:styleId="CM19">
    <w:name w:val="CM19"/>
    <w:basedOn w:val="Default"/>
    <w:next w:val="Default"/>
    <w:rsid w:val="00203AF6"/>
    <w:pPr>
      <w:spacing w:after="710"/>
    </w:pPr>
    <w:rPr>
      <w:rFonts w:cs="Times New Roman"/>
      <w:color w:val="auto"/>
    </w:rPr>
  </w:style>
  <w:style w:type="paragraph" w:customStyle="1" w:styleId="CM28">
    <w:name w:val="CM28"/>
    <w:basedOn w:val="Default"/>
    <w:next w:val="Default"/>
    <w:rsid w:val="00203AF6"/>
    <w:pPr>
      <w:spacing w:after="513"/>
    </w:pPr>
    <w:rPr>
      <w:rFonts w:cs="Times New Roman"/>
      <w:color w:val="auto"/>
    </w:rPr>
  </w:style>
  <w:style w:type="paragraph" w:customStyle="1" w:styleId="CM7">
    <w:name w:val="CM7"/>
    <w:basedOn w:val="Default"/>
    <w:next w:val="Default"/>
    <w:rsid w:val="00203AF6"/>
    <w:pPr>
      <w:spacing w:line="288" w:lineRule="atLeast"/>
    </w:pPr>
    <w:rPr>
      <w:rFonts w:cs="Times New Roman"/>
      <w:color w:val="auto"/>
    </w:rPr>
  </w:style>
  <w:style w:type="paragraph" w:customStyle="1" w:styleId="StyleDefaultJustifiedFirstline063cm">
    <w:name w:val="Style Default + Justified First line:  0.63 cm"/>
    <w:basedOn w:val="Default"/>
    <w:rsid w:val="00203AF6"/>
    <w:pPr>
      <w:ind w:firstLine="360"/>
    </w:pPr>
    <w:rPr>
      <w:rFonts w:cs="Times New Roman"/>
      <w:szCs w:val="20"/>
    </w:rPr>
  </w:style>
  <w:style w:type="paragraph" w:customStyle="1" w:styleId="StyleCM112ptBlack">
    <w:name w:val="Style CM1 + 12 pt Black"/>
    <w:basedOn w:val="CM1"/>
    <w:rsid w:val="00203AF6"/>
    <w:rPr>
      <w:color w:val="000000"/>
    </w:rPr>
  </w:style>
  <w:style w:type="paragraph" w:customStyle="1" w:styleId="StyleStyleCM112ptBlackJustified">
    <w:name w:val="Style Style CM1 + 12 pt Black + Justified"/>
    <w:basedOn w:val="StyleCM112ptBlack"/>
    <w:rsid w:val="00203AF6"/>
    <w:rPr>
      <w:szCs w:val="20"/>
    </w:rPr>
  </w:style>
  <w:style w:type="paragraph" w:customStyle="1" w:styleId="StyleDefaultBold">
    <w:name w:val="Style Default + Bold"/>
    <w:basedOn w:val="Default"/>
    <w:rsid w:val="00203AF6"/>
    <w:rPr>
      <w:bCs/>
    </w:rPr>
  </w:style>
  <w:style w:type="paragraph" w:customStyle="1" w:styleId="StyleDefaultBoldBefore6pt">
    <w:name w:val="Style Default + Bold Before:  6 pt"/>
    <w:basedOn w:val="Default"/>
    <w:rsid w:val="00203AF6"/>
    <w:pPr>
      <w:spacing w:before="120"/>
    </w:pPr>
    <w:rPr>
      <w:rFonts w:cs="Times New Roman"/>
      <w:bCs/>
      <w:szCs w:val="20"/>
    </w:rPr>
  </w:style>
  <w:style w:type="paragraph" w:customStyle="1" w:styleId="StyleDefaultBold1">
    <w:name w:val="Style Default + Bold1"/>
    <w:basedOn w:val="Default"/>
    <w:rsid w:val="00203AF6"/>
    <w:rPr>
      <w:bCs/>
    </w:rPr>
  </w:style>
  <w:style w:type="paragraph" w:customStyle="1" w:styleId="StyleCM112ptBoldBlack">
    <w:name w:val="Style CM1 + 12 pt Bold Black"/>
    <w:basedOn w:val="CM1"/>
    <w:link w:val="StyleCM112ptBoldBlackChar"/>
    <w:rsid w:val="00203AF6"/>
    <w:rPr>
      <w:b/>
      <w:bCs/>
      <w:color w:val="000000"/>
    </w:rPr>
  </w:style>
  <w:style w:type="character" w:customStyle="1" w:styleId="StyleCM112ptBoldBlackChar">
    <w:name w:val="Style CM1 + 12 pt Bold Black Char"/>
    <w:basedOn w:val="CM1Char"/>
    <w:link w:val="StyleCM112ptBoldBlack"/>
    <w:rsid w:val="00203AF6"/>
    <w:rPr>
      <w:b/>
      <w:bCs/>
    </w:rPr>
  </w:style>
  <w:style w:type="paragraph" w:customStyle="1" w:styleId="StyleStyleCM112ptBoldBlackBefore6pt">
    <w:name w:val="Style Style CM1 + 12 pt Bold Black + Before:  6 pt"/>
    <w:basedOn w:val="StyleCM112ptBoldBlack"/>
    <w:rsid w:val="00203AF6"/>
    <w:pPr>
      <w:spacing w:before="120"/>
    </w:pPr>
    <w:rPr>
      <w:b w:val="0"/>
      <w:szCs w:val="20"/>
    </w:rPr>
  </w:style>
  <w:style w:type="paragraph" w:customStyle="1" w:styleId="table-para">
    <w:name w:val="table-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first-para">
    <w:name w:val="first-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para">
    <w:name w:val="para"/>
    <w:basedOn w:val="Normal"/>
    <w:rsid w:val="00203AF6"/>
    <w:pPr>
      <w:spacing w:before="100" w:beforeAutospacing="1" w:after="100" w:afterAutospacing="1"/>
      <w:jc w:val="left"/>
    </w:pPr>
    <w:rPr>
      <w:rFonts w:ascii="Times New Roman" w:hAnsi="Times New Roman"/>
      <w:color w:val="auto"/>
      <w:sz w:val="24"/>
      <w:szCs w:val="24"/>
      <w:lang w:val="en-US"/>
    </w:rPr>
  </w:style>
  <w:style w:type="character" w:customStyle="1" w:styleId="fixed">
    <w:name w:val="fixed"/>
    <w:basedOn w:val="DefaultParagraphFont"/>
    <w:rsid w:val="00203AF6"/>
  </w:style>
  <w:style w:type="character" w:customStyle="1" w:styleId="figuremediaobject">
    <w:name w:val="figuremediaobject"/>
    <w:basedOn w:val="DefaultParagraphFont"/>
    <w:rsid w:val="00203AF6"/>
  </w:style>
  <w:style w:type="character" w:customStyle="1" w:styleId="figure-title">
    <w:name w:val="figure-title"/>
    <w:basedOn w:val="DefaultParagraphFont"/>
    <w:rsid w:val="00203AF6"/>
  </w:style>
  <w:style w:type="character" w:customStyle="1" w:styleId="figure-titlelabel">
    <w:name w:val="figure-titlelabel"/>
    <w:basedOn w:val="DefaultParagraphFont"/>
    <w:rsid w:val="00203AF6"/>
  </w:style>
  <w:style w:type="character" w:customStyle="1" w:styleId="example-title">
    <w:name w:val="example-title"/>
    <w:basedOn w:val="DefaultParagraphFont"/>
    <w:rsid w:val="00203AF6"/>
  </w:style>
  <w:style w:type="character" w:customStyle="1" w:styleId="example-titlelabel">
    <w:name w:val="example-titlelabel"/>
    <w:basedOn w:val="DefaultParagraphFont"/>
    <w:rsid w:val="00203AF6"/>
  </w:style>
  <w:style w:type="paragraph" w:customStyle="1" w:styleId="last-para">
    <w:name w:val="last-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styleId="BodyText">
    <w:name w:val="Body Text"/>
    <w:basedOn w:val="Normal"/>
    <w:rsid w:val="00203AF6"/>
    <w:pPr>
      <w:spacing w:before="0"/>
    </w:pPr>
    <w:rPr>
      <w:rFonts w:ascii="Times New Roman" w:hAnsi="Times New Roman" w:cs="Arial"/>
      <w:color w:val="auto"/>
      <w:sz w:val="24"/>
      <w:szCs w:val="24"/>
      <w:lang w:val="hr-HR"/>
    </w:rPr>
  </w:style>
  <w:style w:type="paragraph" w:styleId="BodyTextIndent">
    <w:name w:val="Body Text Indent"/>
    <w:basedOn w:val="Normal"/>
    <w:rsid w:val="00203AF6"/>
    <w:pPr>
      <w:autoSpaceDE w:val="0"/>
      <w:autoSpaceDN w:val="0"/>
      <w:adjustRightInd w:val="0"/>
      <w:spacing w:line="360" w:lineRule="auto"/>
      <w:ind w:firstLine="720"/>
    </w:pPr>
    <w:rPr>
      <w:rFonts w:ascii="Times New Roman" w:hAnsi="Times New Roman"/>
      <w:color w:val="auto"/>
      <w:sz w:val="24"/>
      <w:szCs w:val="24"/>
      <w:lang w:val="hr-HR"/>
    </w:rPr>
  </w:style>
  <w:style w:type="paragraph" w:styleId="BodyTextIndent2">
    <w:name w:val="Body Text Indent 2"/>
    <w:basedOn w:val="Normal"/>
    <w:rsid w:val="00203AF6"/>
    <w:pPr>
      <w:autoSpaceDE w:val="0"/>
      <w:autoSpaceDN w:val="0"/>
      <w:adjustRightInd w:val="0"/>
      <w:spacing w:before="0" w:line="360" w:lineRule="auto"/>
      <w:ind w:firstLine="720"/>
    </w:pPr>
    <w:rPr>
      <w:rFonts w:ascii="Times New Roman" w:hAnsi="Times New Roman"/>
      <w:color w:val="auto"/>
      <w:sz w:val="22"/>
      <w:szCs w:val="24"/>
      <w:lang w:val="hr-HR"/>
    </w:rPr>
  </w:style>
  <w:style w:type="paragraph" w:customStyle="1" w:styleId="Buleti">
    <w:name w:val="Buleti"/>
    <w:basedOn w:val="BodyText"/>
    <w:rsid w:val="00203AF6"/>
    <w:pPr>
      <w:tabs>
        <w:tab w:val="num" w:pos="720"/>
        <w:tab w:val="left" w:pos="2880"/>
      </w:tabs>
      <w:spacing w:after="120"/>
      <w:ind w:left="720" w:hanging="360"/>
    </w:pPr>
    <w:rPr>
      <w:sz w:val="22"/>
      <w:szCs w:val="20"/>
      <w:lang w:val="en-US" w:eastAsia="de-DE"/>
    </w:rPr>
  </w:style>
  <w:style w:type="paragraph" w:customStyle="1" w:styleId="SlikaCentar">
    <w:name w:val="SlikaCentar"/>
    <w:basedOn w:val="Normal"/>
    <w:rsid w:val="00203AF6"/>
    <w:pPr>
      <w:keepNext/>
      <w:tabs>
        <w:tab w:val="left" w:pos="2880"/>
      </w:tabs>
      <w:spacing w:before="300" w:after="200"/>
      <w:jc w:val="center"/>
    </w:pPr>
    <w:rPr>
      <w:rFonts w:ascii="Verdana" w:hAnsi="Verdana" w:cs="Arial"/>
      <w:b/>
      <w:color w:val="auto"/>
      <w:sz w:val="24"/>
      <w:lang w:val="it-IT" w:eastAsia="de-DE"/>
    </w:rPr>
  </w:style>
  <w:style w:type="paragraph" w:customStyle="1" w:styleId="figure">
    <w:name w:val="figure"/>
    <w:basedOn w:val="Normal"/>
    <w:rsid w:val="00203AF6"/>
    <w:pPr>
      <w:spacing w:before="100" w:beforeAutospacing="1" w:after="100" w:afterAutospacing="1"/>
      <w:jc w:val="left"/>
    </w:pPr>
    <w:rPr>
      <w:rFonts w:ascii="Times New Roman" w:hAnsi="Times New Roman"/>
      <w:color w:val="auto"/>
      <w:sz w:val="24"/>
      <w:szCs w:val="24"/>
      <w:lang w:val="en-US"/>
    </w:rPr>
  </w:style>
  <w:style w:type="character" w:customStyle="1" w:styleId="table-title">
    <w:name w:val="table-title"/>
    <w:basedOn w:val="DefaultParagraphFont"/>
    <w:rsid w:val="00203AF6"/>
  </w:style>
  <w:style w:type="character" w:customStyle="1" w:styleId="table-titlelabel">
    <w:name w:val="table-titlelabel"/>
    <w:basedOn w:val="DefaultParagraphFont"/>
    <w:rsid w:val="00203AF6"/>
  </w:style>
  <w:style w:type="paragraph" w:customStyle="1" w:styleId="para1">
    <w:name w:val="para1"/>
    <w:basedOn w:val="Normal"/>
    <w:rsid w:val="00203AF6"/>
    <w:pPr>
      <w:spacing w:before="0" w:after="268"/>
      <w:jc w:val="left"/>
    </w:pPr>
    <w:rPr>
      <w:rFonts w:ascii="Times New Roman" w:hAnsi="Times New Roman"/>
      <w:color w:val="22436C"/>
      <w:sz w:val="19"/>
      <w:szCs w:val="19"/>
      <w:lang w:val="sr-Latn-CS" w:eastAsia="sr-Latn-CS"/>
    </w:rPr>
  </w:style>
  <w:style w:type="paragraph" w:customStyle="1" w:styleId="para25">
    <w:name w:val="para25"/>
    <w:basedOn w:val="Normal"/>
    <w:rsid w:val="00203AF6"/>
    <w:pPr>
      <w:spacing w:before="0" w:after="268"/>
      <w:jc w:val="left"/>
    </w:pPr>
    <w:rPr>
      <w:rFonts w:ascii="Times New Roman" w:hAnsi="Times New Roman"/>
      <w:color w:val="22436C"/>
      <w:sz w:val="24"/>
      <w:szCs w:val="24"/>
      <w:lang w:val="sr-Latn-CS" w:eastAsia="sr-Latn-CS"/>
    </w:rPr>
  </w:style>
  <w:style w:type="paragraph" w:customStyle="1" w:styleId="para4">
    <w:name w:val="para4"/>
    <w:basedOn w:val="Normal"/>
    <w:rsid w:val="00203AF6"/>
    <w:pPr>
      <w:spacing w:before="0" w:after="268"/>
      <w:jc w:val="left"/>
    </w:pPr>
    <w:rPr>
      <w:rFonts w:ascii="Times New Roman" w:hAnsi="Times New Roman"/>
      <w:b/>
      <w:bCs/>
      <w:color w:val="333333"/>
      <w:sz w:val="24"/>
      <w:szCs w:val="24"/>
      <w:lang w:val="sr-Latn-CS" w:eastAsia="sr-Latn-CS"/>
    </w:rPr>
  </w:style>
  <w:style w:type="paragraph" w:styleId="TOC4">
    <w:name w:val="toc 4"/>
    <w:basedOn w:val="Normal"/>
    <w:next w:val="Normal"/>
    <w:autoRedefine/>
    <w:semiHidden/>
    <w:rsid w:val="00203AF6"/>
    <w:pPr>
      <w:spacing w:before="0"/>
      <w:ind w:left="720"/>
      <w:jc w:val="left"/>
    </w:pPr>
    <w:rPr>
      <w:rFonts w:ascii="Times New Roman" w:hAnsi="Times New Roman"/>
      <w:color w:val="auto"/>
      <w:sz w:val="24"/>
      <w:szCs w:val="24"/>
      <w:lang w:val="sr-Latn-CS" w:eastAsia="sr-Latn-CS"/>
    </w:rPr>
  </w:style>
  <w:style w:type="paragraph" w:styleId="TOC5">
    <w:name w:val="toc 5"/>
    <w:basedOn w:val="Normal"/>
    <w:next w:val="Normal"/>
    <w:autoRedefine/>
    <w:semiHidden/>
    <w:rsid w:val="00203AF6"/>
    <w:pPr>
      <w:spacing w:before="0"/>
      <w:ind w:left="960"/>
      <w:jc w:val="left"/>
    </w:pPr>
    <w:rPr>
      <w:rFonts w:ascii="Times New Roman" w:hAnsi="Times New Roman"/>
      <w:color w:val="auto"/>
      <w:sz w:val="24"/>
      <w:szCs w:val="24"/>
      <w:lang w:val="sr-Latn-CS" w:eastAsia="sr-Latn-CS"/>
    </w:rPr>
  </w:style>
  <w:style w:type="paragraph" w:styleId="TOC6">
    <w:name w:val="toc 6"/>
    <w:basedOn w:val="Normal"/>
    <w:next w:val="Normal"/>
    <w:autoRedefine/>
    <w:semiHidden/>
    <w:rsid w:val="00203AF6"/>
    <w:pPr>
      <w:spacing w:before="0"/>
      <w:ind w:left="1200"/>
      <w:jc w:val="left"/>
    </w:pPr>
    <w:rPr>
      <w:rFonts w:ascii="Times New Roman" w:hAnsi="Times New Roman"/>
      <w:color w:val="auto"/>
      <w:sz w:val="24"/>
      <w:szCs w:val="24"/>
      <w:lang w:val="sr-Latn-CS" w:eastAsia="sr-Latn-CS"/>
    </w:rPr>
  </w:style>
  <w:style w:type="paragraph" w:styleId="TOC7">
    <w:name w:val="toc 7"/>
    <w:basedOn w:val="Normal"/>
    <w:next w:val="Normal"/>
    <w:autoRedefine/>
    <w:semiHidden/>
    <w:rsid w:val="00203AF6"/>
    <w:pPr>
      <w:spacing w:before="0"/>
      <w:ind w:left="1440"/>
      <w:jc w:val="left"/>
    </w:pPr>
    <w:rPr>
      <w:rFonts w:ascii="Times New Roman" w:hAnsi="Times New Roman"/>
      <w:color w:val="auto"/>
      <w:sz w:val="24"/>
      <w:szCs w:val="24"/>
      <w:lang w:val="sr-Latn-CS" w:eastAsia="sr-Latn-CS"/>
    </w:rPr>
  </w:style>
  <w:style w:type="paragraph" w:styleId="TOC8">
    <w:name w:val="toc 8"/>
    <w:basedOn w:val="Normal"/>
    <w:next w:val="Normal"/>
    <w:autoRedefine/>
    <w:semiHidden/>
    <w:rsid w:val="00203AF6"/>
    <w:pPr>
      <w:spacing w:before="0"/>
      <w:ind w:left="1680"/>
      <w:jc w:val="left"/>
    </w:pPr>
    <w:rPr>
      <w:rFonts w:ascii="Times New Roman" w:hAnsi="Times New Roman"/>
      <w:color w:val="auto"/>
      <w:sz w:val="24"/>
      <w:szCs w:val="24"/>
      <w:lang w:val="sr-Latn-CS" w:eastAsia="sr-Latn-CS"/>
    </w:rPr>
  </w:style>
  <w:style w:type="paragraph" w:styleId="TOC9">
    <w:name w:val="toc 9"/>
    <w:basedOn w:val="Normal"/>
    <w:next w:val="Normal"/>
    <w:autoRedefine/>
    <w:semiHidden/>
    <w:rsid w:val="00203AF6"/>
    <w:pPr>
      <w:spacing w:before="0"/>
      <w:ind w:left="1920"/>
      <w:jc w:val="left"/>
    </w:pPr>
    <w:rPr>
      <w:rFonts w:ascii="Times New Roman" w:hAnsi="Times New Roman"/>
      <w:color w:val="auto"/>
      <w:sz w:val="24"/>
      <w:szCs w:val="24"/>
      <w:lang w:val="sr-Latn-CS" w:eastAsia="sr-Latn-CS"/>
    </w:rPr>
  </w:style>
  <w:style w:type="paragraph" w:customStyle="1" w:styleId="Picture1">
    <w:name w:val="Picture 1"/>
    <w:basedOn w:val="Normal"/>
    <w:autoRedefine/>
    <w:rsid w:val="00203AF6"/>
    <w:pPr>
      <w:spacing w:after="120"/>
      <w:jc w:val="center"/>
    </w:pPr>
    <w:rPr>
      <w:rFonts w:cs="Arial"/>
      <w:lang w:val="en-US"/>
    </w:rPr>
  </w:style>
  <w:style w:type="paragraph" w:styleId="DocumentMap">
    <w:name w:val="Document Map"/>
    <w:basedOn w:val="Normal"/>
    <w:semiHidden/>
    <w:rsid w:val="00203AF6"/>
    <w:pPr>
      <w:shd w:val="clear" w:color="auto" w:fill="000080"/>
    </w:pPr>
    <w:rPr>
      <w:rFonts w:ascii="Tahoma" w:hAnsi="Tahoma" w:cs="Tahoma"/>
    </w:rPr>
  </w:style>
  <w:style w:type="paragraph" w:styleId="CommentText">
    <w:name w:val="annotation text"/>
    <w:basedOn w:val="Normal"/>
    <w:semiHidden/>
    <w:rsid w:val="00203AF6"/>
  </w:style>
  <w:style w:type="paragraph" w:styleId="CommentSubject">
    <w:name w:val="annotation subject"/>
    <w:basedOn w:val="CommentText"/>
    <w:next w:val="CommentText"/>
    <w:semiHidden/>
    <w:rsid w:val="00203AF6"/>
    <w:rPr>
      <w:b/>
      <w:bCs/>
    </w:rPr>
  </w:style>
  <w:style w:type="paragraph" w:styleId="BalloonText">
    <w:name w:val="Balloon Text"/>
    <w:basedOn w:val="Normal"/>
    <w:semiHidden/>
    <w:rsid w:val="00203AF6"/>
    <w:rPr>
      <w:rFonts w:ascii="Tahoma" w:hAnsi="Tahoma" w:cs="Tahoma"/>
      <w:sz w:val="16"/>
      <w:szCs w:val="16"/>
    </w:rPr>
  </w:style>
  <w:style w:type="paragraph" w:styleId="ListBullet">
    <w:name w:val="List Bullet"/>
    <w:basedOn w:val="Normal"/>
    <w:rsid w:val="00203AF6"/>
    <w:pPr>
      <w:tabs>
        <w:tab w:val="num" w:pos="720"/>
      </w:tabs>
      <w:ind w:left="720" w:hanging="360"/>
    </w:pPr>
  </w:style>
  <w:style w:type="paragraph" w:customStyle="1" w:styleId="Proba">
    <w:name w:val="Proba"/>
    <w:basedOn w:val="Normal"/>
    <w:rsid w:val="00203AF6"/>
    <w:pPr>
      <w:autoSpaceDE w:val="0"/>
      <w:autoSpaceDN w:val="0"/>
      <w:adjustRightInd w:val="0"/>
      <w:spacing w:before="0"/>
      <w:ind w:firstLine="720"/>
    </w:pPr>
    <w:rPr>
      <w:lang w:val="pl-PL"/>
    </w:rPr>
  </w:style>
  <w:style w:type="paragraph" w:styleId="Caption">
    <w:name w:val="caption"/>
    <w:basedOn w:val="Normal"/>
    <w:next w:val="Normal"/>
    <w:qFormat/>
    <w:rsid w:val="00203AF6"/>
    <w:pPr>
      <w:numPr>
        <w:numId w:val="3"/>
      </w:numPr>
      <w:tabs>
        <w:tab w:val="clear" w:pos="360"/>
      </w:tabs>
      <w:ind w:left="0" w:firstLine="0"/>
    </w:pPr>
    <w:rPr>
      <w:b/>
      <w:bCs/>
    </w:rPr>
  </w:style>
  <w:style w:type="paragraph" w:customStyle="1" w:styleId="Figure1">
    <w:name w:val="Figure 1"/>
    <w:basedOn w:val="Normal"/>
    <w:rsid w:val="00203AF6"/>
    <w:pPr>
      <w:widowControl w:val="0"/>
      <w:autoSpaceDE w:val="0"/>
      <w:autoSpaceDN w:val="0"/>
      <w:adjustRightInd w:val="0"/>
      <w:spacing w:after="120"/>
      <w:jc w:val="center"/>
    </w:pPr>
  </w:style>
  <w:style w:type="character" w:styleId="Strong">
    <w:name w:val="Strong"/>
    <w:uiPriority w:val="22"/>
    <w:qFormat/>
    <w:rsid w:val="00E4708D"/>
    <w:rPr>
      <w:b/>
      <w:bCs/>
    </w:rPr>
  </w:style>
  <w:style w:type="character" w:customStyle="1" w:styleId="apple-converted-space">
    <w:name w:val="apple-converted-space"/>
    <w:rsid w:val="00E4708D"/>
  </w:style>
  <w:style w:type="paragraph" w:styleId="ListParagraph">
    <w:name w:val="List Paragraph"/>
    <w:basedOn w:val="Normal"/>
    <w:uiPriority w:val="34"/>
    <w:qFormat/>
    <w:rsid w:val="00E4708D"/>
    <w:pPr>
      <w:ind w:left="720"/>
      <w:contextualSpacing/>
    </w:pPr>
  </w:style>
</w:styles>
</file>

<file path=word/webSettings.xml><?xml version="1.0" encoding="utf-8"?>
<w:webSettings xmlns:r="http://schemas.openxmlformats.org/officeDocument/2006/relationships" xmlns:w="http://schemas.openxmlformats.org/wordprocessingml/2006/main">
  <w:divs>
    <w:div w:id="1481462308">
      <w:bodyDiv w:val="1"/>
      <w:marLeft w:val="0"/>
      <w:marRight w:val="0"/>
      <w:marTop w:val="0"/>
      <w:marBottom w:val="0"/>
      <w:divBdr>
        <w:top w:val="none" w:sz="0" w:space="0" w:color="auto"/>
        <w:left w:val="none" w:sz="0" w:space="0" w:color="auto"/>
        <w:bottom w:val="none" w:sz="0" w:space="0" w:color="auto"/>
        <w:right w:val="none" w:sz="0" w:space="0" w:color="auto"/>
      </w:divBdr>
    </w:div>
    <w:div w:id="2118133452">
      <w:bodyDiv w:val="1"/>
      <w:marLeft w:val="0"/>
      <w:marRight w:val="0"/>
      <w:marTop w:val="0"/>
      <w:marBottom w:val="0"/>
      <w:divBdr>
        <w:top w:val="none" w:sz="0" w:space="0" w:color="auto"/>
        <w:left w:val="none" w:sz="0" w:space="0" w:color="auto"/>
        <w:bottom w:val="none" w:sz="0" w:space="0" w:color="auto"/>
        <w:right w:val="none" w:sz="0" w:space="0" w:color="auto"/>
      </w:divBdr>
      <w:divsChild>
        <w:div w:id="765076235">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0"/>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D:\Fakultet%20informacionih%20tehnologija\Predmeti%20-%20predavanja\IT250%20Web%20Systems\Predavanja\FIT%20predavanj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FIT predavanje</Template>
  <TotalTime>14</TotalTime>
  <Pages>11</Pages>
  <Words>2134</Words>
  <Characters>12164</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UPUTSTVO ZA PRIPREMU TEKSTA PREDAVANJA</vt:lpstr>
    </vt:vector>
  </TitlesOfParts>
  <Company/>
  <LinksUpToDate>false</LinksUpToDate>
  <CharactersWithSpaces>14270</CharactersWithSpaces>
  <SharedDoc>false</SharedDoc>
  <HLinks>
    <vt:vector size="42" baseType="variant">
      <vt:variant>
        <vt:i4>1900607</vt:i4>
      </vt:variant>
      <vt:variant>
        <vt:i4>38</vt:i4>
      </vt:variant>
      <vt:variant>
        <vt:i4>0</vt:i4>
      </vt:variant>
      <vt:variant>
        <vt:i4>5</vt:i4>
      </vt:variant>
      <vt:variant>
        <vt:lpwstr/>
      </vt:variant>
      <vt:variant>
        <vt:lpwstr>_Toc278902565</vt:lpwstr>
      </vt:variant>
      <vt:variant>
        <vt:i4>1900607</vt:i4>
      </vt:variant>
      <vt:variant>
        <vt:i4>32</vt:i4>
      </vt:variant>
      <vt:variant>
        <vt:i4>0</vt:i4>
      </vt:variant>
      <vt:variant>
        <vt:i4>5</vt:i4>
      </vt:variant>
      <vt:variant>
        <vt:lpwstr/>
      </vt:variant>
      <vt:variant>
        <vt:lpwstr>_Toc278902564</vt:lpwstr>
      </vt:variant>
      <vt:variant>
        <vt:i4>1900607</vt:i4>
      </vt:variant>
      <vt:variant>
        <vt:i4>26</vt:i4>
      </vt:variant>
      <vt:variant>
        <vt:i4>0</vt:i4>
      </vt:variant>
      <vt:variant>
        <vt:i4>5</vt:i4>
      </vt:variant>
      <vt:variant>
        <vt:lpwstr/>
      </vt:variant>
      <vt:variant>
        <vt:lpwstr>_Toc278902563</vt:lpwstr>
      </vt:variant>
      <vt:variant>
        <vt:i4>1900607</vt:i4>
      </vt:variant>
      <vt:variant>
        <vt:i4>20</vt:i4>
      </vt:variant>
      <vt:variant>
        <vt:i4>0</vt:i4>
      </vt:variant>
      <vt:variant>
        <vt:i4>5</vt:i4>
      </vt:variant>
      <vt:variant>
        <vt:lpwstr/>
      </vt:variant>
      <vt:variant>
        <vt:lpwstr>_Toc278902562</vt:lpwstr>
      </vt:variant>
      <vt:variant>
        <vt:i4>1900607</vt:i4>
      </vt:variant>
      <vt:variant>
        <vt:i4>14</vt:i4>
      </vt:variant>
      <vt:variant>
        <vt:i4>0</vt:i4>
      </vt:variant>
      <vt:variant>
        <vt:i4>5</vt:i4>
      </vt:variant>
      <vt:variant>
        <vt:lpwstr/>
      </vt:variant>
      <vt:variant>
        <vt:lpwstr>_Toc278902561</vt:lpwstr>
      </vt:variant>
      <vt:variant>
        <vt:i4>1900607</vt:i4>
      </vt:variant>
      <vt:variant>
        <vt:i4>8</vt:i4>
      </vt:variant>
      <vt:variant>
        <vt:i4>0</vt:i4>
      </vt:variant>
      <vt:variant>
        <vt:i4>5</vt:i4>
      </vt:variant>
      <vt:variant>
        <vt:lpwstr/>
      </vt:variant>
      <vt:variant>
        <vt:lpwstr>_Toc278902560</vt:lpwstr>
      </vt:variant>
      <vt:variant>
        <vt:i4>1966143</vt:i4>
      </vt:variant>
      <vt:variant>
        <vt:i4>2</vt:i4>
      </vt:variant>
      <vt:variant>
        <vt:i4>0</vt:i4>
      </vt:variant>
      <vt:variant>
        <vt:i4>5</vt:i4>
      </vt:variant>
      <vt:variant>
        <vt:lpwstr/>
      </vt:variant>
      <vt:variant>
        <vt:lpwstr>_Toc278902559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UPUTSTVO ZA PRIPREMU TEKSTA PREDAVANJA</dc:title>
  <dc:creator>ds</dc:creator>
  <cp:lastModifiedBy>User</cp:lastModifiedBy>
  <cp:revision>14</cp:revision>
  <cp:lastPrinted>1601-01-01T00:00:00Z</cp:lastPrinted>
  <dcterms:created xsi:type="dcterms:W3CDTF">2016-09-25T14:25:00Z</dcterms:created>
  <dcterms:modified xsi:type="dcterms:W3CDTF">2018-02-04T14:59:00Z</dcterms:modified>
</cp:coreProperties>
</file>